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D1266" w14:textId="77777777" w:rsidR="00FC356B" w:rsidRDefault="00FC356B" w:rsidP="000A3EFC">
      <w:pPr>
        <w:jc w:val="center"/>
        <w:outlineLvl w:val="0"/>
        <w:rPr>
          <w:rFonts w:ascii="Arial" w:hAnsi="Arial" w:cs="Arial"/>
          <w:b/>
          <w:u w:val="single"/>
        </w:rPr>
      </w:pPr>
    </w:p>
    <w:p w14:paraId="02ED1267" w14:textId="77777777" w:rsidR="0092681C" w:rsidRPr="00571E22" w:rsidRDefault="0092681C" w:rsidP="000A3EFC">
      <w:pPr>
        <w:jc w:val="center"/>
        <w:outlineLvl w:val="0"/>
        <w:rPr>
          <w:rFonts w:ascii="Calibri" w:hAnsi="Calibri" w:cs="Calibri"/>
          <w:b/>
          <w:u w:val="single"/>
        </w:rPr>
      </w:pPr>
      <w:r w:rsidRPr="00571E22">
        <w:rPr>
          <w:rFonts w:ascii="Calibri" w:hAnsi="Calibri" w:cs="Calibri"/>
          <w:b/>
          <w:u w:val="single"/>
        </w:rPr>
        <w:t>SICKNESS POLICY</w:t>
      </w:r>
    </w:p>
    <w:p w14:paraId="0E04752B" w14:textId="77777777" w:rsidR="005F2A4A" w:rsidRPr="00DA1F4C" w:rsidRDefault="005F2A4A" w:rsidP="005F2A4A">
      <w:pPr>
        <w:spacing w:before="100" w:beforeAutospacing="1" w:after="100" w:afterAutospacing="1"/>
        <w:outlineLvl w:val="3"/>
        <w:rPr>
          <w:rFonts w:ascii="Calibri" w:hAnsi="Calibri" w:cs="Calibri"/>
          <w:b/>
          <w:bCs/>
        </w:rPr>
      </w:pPr>
      <w:r w:rsidRPr="00DA1F4C">
        <w:rPr>
          <w:rFonts w:ascii="Calibri" w:hAnsi="Calibri" w:cs="Calibri"/>
          <w:b/>
          <w:bCs/>
        </w:rPr>
        <w:t>Introduction</w:t>
      </w:r>
    </w:p>
    <w:p w14:paraId="5C0FA32C" w14:textId="7AA10729" w:rsidR="005F2A4A" w:rsidRPr="00DA1F4C" w:rsidRDefault="005F2A4A" w:rsidP="005F2A4A">
      <w:pPr>
        <w:spacing w:before="100" w:beforeAutospacing="1" w:after="100" w:afterAutospacing="1"/>
        <w:rPr>
          <w:rFonts w:ascii="Calibri" w:hAnsi="Calibri" w:cs="Calibri"/>
        </w:rPr>
      </w:pPr>
      <w:r w:rsidRPr="00DA1F4C">
        <w:rPr>
          <w:rFonts w:ascii="Calibri" w:hAnsi="Calibri" w:cs="Calibri"/>
        </w:rPr>
        <w:t xml:space="preserve">At </w:t>
      </w:r>
      <w:r w:rsidR="00571E22">
        <w:rPr>
          <w:rFonts w:ascii="Calibri" w:hAnsi="Calibri" w:cs="Calibri"/>
        </w:rPr>
        <w:t>the Nest</w:t>
      </w:r>
      <w:r w:rsidRPr="00DA1F4C">
        <w:rPr>
          <w:rFonts w:ascii="Calibri" w:hAnsi="Calibri" w:cs="Calibri"/>
        </w:rPr>
        <w:t xml:space="preserve">, we are committed to promoting a healthy environment for children, staff, and families. This Sickness Policy outlines our procedures for managing illness, reducing the spread of infection, and ensuring that children who are unwell receive appropriate care at home until they are fit to return. This policy aims to protect the health and well-being of everyone in our </w:t>
      </w:r>
      <w:r w:rsidR="00571E22">
        <w:rPr>
          <w:rFonts w:ascii="Calibri" w:hAnsi="Calibri" w:cs="Calibri"/>
        </w:rPr>
        <w:t xml:space="preserve">Nest </w:t>
      </w:r>
      <w:r w:rsidRPr="00DA1F4C">
        <w:rPr>
          <w:rFonts w:ascii="Calibri" w:hAnsi="Calibri" w:cs="Calibri"/>
        </w:rPr>
        <w:t>community by minimi</w:t>
      </w:r>
      <w:r w:rsidR="00571E22">
        <w:rPr>
          <w:rFonts w:ascii="Calibri" w:hAnsi="Calibri" w:cs="Calibri"/>
        </w:rPr>
        <w:t>s</w:t>
      </w:r>
      <w:r w:rsidRPr="00DA1F4C">
        <w:rPr>
          <w:rFonts w:ascii="Calibri" w:hAnsi="Calibri" w:cs="Calibri"/>
        </w:rPr>
        <w:t>ing the risk of illness.</w:t>
      </w:r>
    </w:p>
    <w:p w14:paraId="5EF3C3CC" w14:textId="77777777" w:rsidR="005F2A4A" w:rsidRPr="00DA1F4C" w:rsidRDefault="005F2A4A" w:rsidP="005F2A4A">
      <w:pPr>
        <w:spacing w:before="100" w:beforeAutospacing="1" w:after="100" w:afterAutospacing="1"/>
        <w:outlineLvl w:val="3"/>
        <w:rPr>
          <w:rFonts w:ascii="Calibri" w:hAnsi="Calibri" w:cs="Calibri"/>
          <w:b/>
          <w:bCs/>
        </w:rPr>
      </w:pPr>
      <w:r w:rsidRPr="00DA1F4C">
        <w:rPr>
          <w:rFonts w:ascii="Calibri" w:hAnsi="Calibri" w:cs="Calibri"/>
          <w:b/>
          <w:bCs/>
        </w:rPr>
        <w:t>Aim</w:t>
      </w:r>
    </w:p>
    <w:p w14:paraId="48AB49C4" w14:textId="77777777" w:rsidR="005F2A4A" w:rsidRPr="00DA1F4C" w:rsidRDefault="005F2A4A" w:rsidP="005F2A4A">
      <w:pPr>
        <w:spacing w:before="100" w:beforeAutospacing="1" w:after="100" w:afterAutospacing="1"/>
        <w:rPr>
          <w:rFonts w:ascii="Calibri" w:hAnsi="Calibri" w:cs="Calibri"/>
        </w:rPr>
      </w:pPr>
      <w:r w:rsidRPr="00DA1F4C">
        <w:rPr>
          <w:rFonts w:ascii="Calibri" w:hAnsi="Calibri" w:cs="Calibri"/>
        </w:rPr>
        <w:t>The aim of this policy is to:</w:t>
      </w:r>
    </w:p>
    <w:p w14:paraId="6E39CA2E" w14:textId="77777777" w:rsidR="005F2A4A" w:rsidRPr="00DA1F4C" w:rsidRDefault="005F2A4A" w:rsidP="005F2A4A">
      <w:pPr>
        <w:numPr>
          <w:ilvl w:val="0"/>
          <w:numId w:val="40"/>
        </w:numPr>
        <w:spacing w:before="100" w:beforeAutospacing="1" w:after="100" w:afterAutospacing="1" w:line="240" w:lineRule="auto"/>
        <w:rPr>
          <w:rFonts w:ascii="Calibri" w:hAnsi="Calibri" w:cs="Calibri"/>
        </w:rPr>
      </w:pPr>
      <w:r w:rsidRPr="00DA1F4C">
        <w:rPr>
          <w:rFonts w:ascii="Calibri" w:hAnsi="Calibri" w:cs="Calibri"/>
        </w:rPr>
        <w:t>Ensure a safe, healthy environment for children, staff, and visitors.</w:t>
      </w:r>
    </w:p>
    <w:p w14:paraId="3A0E28B8" w14:textId="77777777" w:rsidR="005F2A4A" w:rsidRPr="00DA1F4C" w:rsidRDefault="005F2A4A" w:rsidP="005F2A4A">
      <w:pPr>
        <w:numPr>
          <w:ilvl w:val="0"/>
          <w:numId w:val="40"/>
        </w:numPr>
        <w:spacing w:before="100" w:beforeAutospacing="1" w:after="100" w:afterAutospacing="1" w:line="240" w:lineRule="auto"/>
        <w:rPr>
          <w:rFonts w:ascii="Calibri" w:hAnsi="Calibri" w:cs="Calibri"/>
        </w:rPr>
      </w:pPr>
      <w:r w:rsidRPr="00DA1F4C">
        <w:rPr>
          <w:rFonts w:ascii="Calibri" w:hAnsi="Calibri" w:cs="Calibri"/>
        </w:rPr>
        <w:t>Reduce the risk of spreading infections by following recommended health guidelines.</w:t>
      </w:r>
    </w:p>
    <w:p w14:paraId="4C3CE4CC" w14:textId="0E9CA83C" w:rsidR="005F2A4A" w:rsidRPr="00DA1F4C" w:rsidRDefault="005F2A4A" w:rsidP="005F2A4A">
      <w:pPr>
        <w:numPr>
          <w:ilvl w:val="0"/>
          <w:numId w:val="40"/>
        </w:numPr>
        <w:spacing w:before="100" w:beforeAutospacing="1" w:after="100" w:afterAutospacing="1" w:line="240" w:lineRule="auto"/>
        <w:rPr>
          <w:rFonts w:ascii="Calibri" w:hAnsi="Calibri" w:cs="Calibri"/>
        </w:rPr>
      </w:pPr>
      <w:r w:rsidRPr="00DA1F4C">
        <w:rPr>
          <w:rFonts w:ascii="Calibri" w:hAnsi="Calibri" w:cs="Calibri"/>
        </w:rPr>
        <w:t>Communicate clear procedures for managing sickness and return-to-</w:t>
      </w:r>
      <w:r w:rsidR="00571E22">
        <w:rPr>
          <w:rFonts w:ascii="Calibri" w:hAnsi="Calibri" w:cs="Calibri"/>
        </w:rPr>
        <w:t xml:space="preserve">the Nest </w:t>
      </w:r>
      <w:r w:rsidRPr="00DA1F4C">
        <w:rPr>
          <w:rFonts w:ascii="Calibri" w:hAnsi="Calibri" w:cs="Calibri"/>
        </w:rPr>
        <w:t>protocols.</w:t>
      </w:r>
    </w:p>
    <w:p w14:paraId="57224AA9" w14:textId="77777777" w:rsidR="005F2A4A" w:rsidRPr="00DA1F4C" w:rsidRDefault="005F2A4A" w:rsidP="005F2A4A">
      <w:pPr>
        <w:numPr>
          <w:ilvl w:val="0"/>
          <w:numId w:val="40"/>
        </w:numPr>
        <w:spacing w:before="100" w:beforeAutospacing="1" w:after="100" w:afterAutospacing="1" w:line="240" w:lineRule="auto"/>
        <w:rPr>
          <w:rFonts w:ascii="Calibri" w:hAnsi="Calibri" w:cs="Calibri"/>
        </w:rPr>
      </w:pPr>
      <w:r w:rsidRPr="00DA1F4C">
        <w:rPr>
          <w:rFonts w:ascii="Calibri" w:hAnsi="Calibri" w:cs="Calibri"/>
        </w:rPr>
        <w:t>Support parents and carers by providing guidance on when children should stay home due to illness.</w:t>
      </w:r>
    </w:p>
    <w:p w14:paraId="59972C74" w14:textId="77777777" w:rsidR="005F2A4A" w:rsidRPr="00DA1F4C" w:rsidRDefault="005F2A4A" w:rsidP="005F2A4A">
      <w:pPr>
        <w:spacing w:before="100" w:beforeAutospacing="1" w:after="100" w:afterAutospacing="1"/>
        <w:outlineLvl w:val="3"/>
        <w:rPr>
          <w:rFonts w:ascii="Calibri" w:hAnsi="Calibri" w:cs="Calibri"/>
          <w:b/>
          <w:bCs/>
        </w:rPr>
      </w:pPr>
      <w:r w:rsidRPr="00DA1F4C">
        <w:rPr>
          <w:rFonts w:ascii="Calibri" w:hAnsi="Calibri" w:cs="Calibri"/>
          <w:b/>
          <w:bCs/>
        </w:rPr>
        <w:t>Legislation and Guidance</w:t>
      </w:r>
    </w:p>
    <w:p w14:paraId="17915009" w14:textId="77777777" w:rsidR="005F2A4A" w:rsidRPr="00DA1F4C" w:rsidRDefault="005F2A4A" w:rsidP="005F2A4A">
      <w:pPr>
        <w:spacing w:before="100" w:beforeAutospacing="1" w:after="100" w:afterAutospacing="1"/>
        <w:rPr>
          <w:rFonts w:ascii="Calibri" w:hAnsi="Calibri" w:cs="Calibri"/>
        </w:rPr>
      </w:pPr>
      <w:r w:rsidRPr="00DA1F4C">
        <w:rPr>
          <w:rFonts w:ascii="Calibri" w:hAnsi="Calibri" w:cs="Calibri"/>
        </w:rPr>
        <w:t>This policy is informed by:</w:t>
      </w:r>
    </w:p>
    <w:p w14:paraId="3CB82058" w14:textId="77777777" w:rsidR="005F2A4A" w:rsidRPr="00DA1F4C" w:rsidRDefault="005F2A4A" w:rsidP="005F2A4A">
      <w:pPr>
        <w:numPr>
          <w:ilvl w:val="0"/>
          <w:numId w:val="41"/>
        </w:numPr>
        <w:spacing w:before="100" w:beforeAutospacing="1" w:after="100" w:afterAutospacing="1" w:line="240" w:lineRule="auto"/>
        <w:rPr>
          <w:rFonts w:ascii="Calibri" w:hAnsi="Calibri" w:cs="Calibri"/>
        </w:rPr>
      </w:pPr>
      <w:r w:rsidRPr="00DA1F4C">
        <w:rPr>
          <w:rFonts w:ascii="Calibri" w:hAnsi="Calibri" w:cs="Calibri"/>
          <w:b/>
          <w:bCs/>
        </w:rPr>
        <w:t>Public Health England Guidelines</w:t>
      </w:r>
      <w:r w:rsidRPr="00DA1F4C">
        <w:rPr>
          <w:rFonts w:ascii="Calibri" w:hAnsi="Calibri" w:cs="Calibri"/>
        </w:rPr>
        <w:t xml:space="preserve"> – Provides guidance on infection control and recommended exclusion periods.</w:t>
      </w:r>
    </w:p>
    <w:p w14:paraId="7EBD96D9" w14:textId="77777777" w:rsidR="005F2A4A" w:rsidRPr="00DA1F4C" w:rsidRDefault="005F2A4A" w:rsidP="005F2A4A">
      <w:pPr>
        <w:numPr>
          <w:ilvl w:val="0"/>
          <w:numId w:val="41"/>
        </w:numPr>
        <w:spacing w:before="100" w:beforeAutospacing="1" w:after="100" w:afterAutospacing="1" w:line="240" w:lineRule="auto"/>
        <w:rPr>
          <w:rFonts w:ascii="Calibri" w:hAnsi="Calibri" w:cs="Calibri"/>
        </w:rPr>
      </w:pPr>
      <w:r w:rsidRPr="00DA1F4C">
        <w:rPr>
          <w:rFonts w:ascii="Calibri" w:hAnsi="Calibri" w:cs="Calibri"/>
          <w:b/>
          <w:bCs/>
        </w:rPr>
        <w:t>Health Protection in Schools and Other Childcare Facilities</w:t>
      </w:r>
      <w:r w:rsidRPr="00DA1F4C">
        <w:rPr>
          <w:rFonts w:ascii="Calibri" w:hAnsi="Calibri" w:cs="Calibri"/>
        </w:rPr>
        <w:t xml:space="preserve"> (Public Health England, updated annually) – Outlines procedures for managing infectious diseases.</w:t>
      </w:r>
    </w:p>
    <w:p w14:paraId="4A50FC97" w14:textId="77777777" w:rsidR="005F2A4A" w:rsidRPr="00DA1F4C" w:rsidRDefault="005F2A4A" w:rsidP="005F2A4A">
      <w:pPr>
        <w:numPr>
          <w:ilvl w:val="0"/>
          <w:numId w:val="41"/>
        </w:numPr>
        <w:spacing w:before="100" w:beforeAutospacing="1" w:after="100" w:afterAutospacing="1" w:line="240" w:lineRule="auto"/>
        <w:rPr>
          <w:rFonts w:ascii="Calibri" w:hAnsi="Calibri" w:cs="Calibri"/>
        </w:rPr>
      </w:pPr>
      <w:r w:rsidRPr="00DA1F4C">
        <w:rPr>
          <w:rFonts w:ascii="Calibri" w:hAnsi="Calibri" w:cs="Calibri"/>
          <w:b/>
          <w:bCs/>
        </w:rPr>
        <w:t>Early Years Foundation Stage (EYFS) Statutory Framework</w:t>
      </w:r>
      <w:r w:rsidRPr="00DA1F4C">
        <w:rPr>
          <w:rFonts w:ascii="Calibri" w:hAnsi="Calibri" w:cs="Calibri"/>
        </w:rPr>
        <w:t xml:space="preserve"> – Sets requirements for health, hygiene, and safety in early years settings.</w:t>
      </w:r>
    </w:p>
    <w:p w14:paraId="1FF70D24" w14:textId="77777777" w:rsidR="005F2A4A" w:rsidRPr="00DA1F4C" w:rsidRDefault="005F2A4A" w:rsidP="005F2A4A">
      <w:pPr>
        <w:spacing w:before="100" w:beforeAutospacing="1" w:after="100" w:afterAutospacing="1"/>
        <w:outlineLvl w:val="3"/>
        <w:rPr>
          <w:rFonts w:ascii="Calibri" w:hAnsi="Calibri" w:cs="Calibri"/>
          <w:b/>
          <w:bCs/>
        </w:rPr>
      </w:pPr>
      <w:r w:rsidRPr="00DA1F4C">
        <w:rPr>
          <w:rFonts w:ascii="Calibri" w:hAnsi="Calibri" w:cs="Calibri"/>
          <w:b/>
          <w:bCs/>
        </w:rPr>
        <w:t>Sickness and Exclusion Guidelines</w:t>
      </w:r>
    </w:p>
    <w:p w14:paraId="63BFE136" w14:textId="77777777" w:rsidR="005F2A4A" w:rsidRPr="00DA1F4C" w:rsidRDefault="005F2A4A" w:rsidP="005F2A4A">
      <w:pPr>
        <w:numPr>
          <w:ilvl w:val="0"/>
          <w:numId w:val="42"/>
        </w:numPr>
        <w:spacing w:after="0" w:line="240" w:lineRule="auto"/>
        <w:rPr>
          <w:rFonts w:ascii="Calibri" w:hAnsi="Calibri" w:cs="Calibri"/>
        </w:rPr>
      </w:pPr>
      <w:r w:rsidRPr="00DA1F4C">
        <w:rPr>
          <w:rFonts w:ascii="Calibri" w:hAnsi="Calibri" w:cs="Calibri"/>
          <w:b/>
          <w:bCs/>
        </w:rPr>
        <w:t>When Children Should Stay Home</w:t>
      </w:r>
    </w:p>
    <w:p w14:paraId="532FCB3A" w14:textId="77777777" w:rsidR="005F2A4A" w:rsidRPr="00DA1F4C" w:rsidRDefault="005F2A4A" w:rsidP="005F2A4A">
      <w:pPr>
        <w:ind w:left="720"/>
        <w:rPr>
          <w:rFonts w:ascii="Calibri" w:hAnsi="Calibri" w:cs="Calibri"/>
        </w:rPr>
      </w:pPr>
    </w:p>
    <w:p w14:paraId="6B945E83" w14:textId="77777777" w:rsidR="005F2A4A" w:rsidRPr="00DA1F4C" w:rsidRDefault="005F2A4A" w:rsidP="005F2A4A">
      <w:pPr>
        <w:numPr>
          <w:ilvl w:val="1"/>
          <w:numId w:val="42"/>
        </w:numPr>
        <w:spacing w:after="0" w:line="240" w:lineRule="auto"/>
        <w:rPr>
          <w:rFonts w:ascii="Calibri" w:hAnsi="Calibri" w:cs="Calibri"/>
        </w:rPr>
      </w:pPr>
      <w:r w:rsidRPr="00DA1F4C">
        <w:rPr>
          <w:rFonts w:ascii="Calibri" w:hAnsi="Calibri" w:cs="Calibri"/>
        </w:rPr>
        <w:t>Children should remain at home if they are unwell or experiencing symptoms that may be contagious.</w:t>
      </w:r>
    </w:p>
    <w:p w14:paraId="35FABDC1" w14:textId="77777777" w:rsidR="005F2A4A" w:rsidRDefault="005F2A4A" w:rsidP="005F2A4A">
      <w:pPr>
        <w:numPr>
          <w:ilvl w:val="1"/>
          <w:numId w:val="42"/>
        </w:numPr>
        <w:spacing w:after="0" w:line="240" w:lineRule="auto"/>
        <w:rPr>
          <w:rFonts w:ascii="Calibri" w:hAnsi="Calibri" w:cs="Calibri"/>
        </w:rPr>
      </w:pPr>
      <w:r w:rsidRPr="00DA1F4C">
        <w:rPr>
          <w:rFonts w:ascii="Calibri" w:hAnsi="Calibri" w:cs="Calibri"/>
        </w:rPr>
        <w:t>Specific symptoms that require children to stay home include:</w:t>
      </w:r>
    </w:p>
    <w:p w14:paraId="6F4E59D2" w14:textId="77777777" w:rsidR="005F2A4A" w:rsidRPr="00DA1F4C" w:rsidRDefault="005F2A4A" w:rsidP="005F2A4A">
      <w:pPr>
        <w:ind w:left="1440"/>
        <w:rPr>
          <w:rFonts w:ascii="Calibri" w:hAnsi="Calibri" w:cs="Calibri"/>
        </w:rPr>
      </w:pPr>
    </w:p>
    <w:p w14:paraId="2BD8BCC9" w14:textId="77777777" w:rsidR="005F2A4A" w:rsidRPr="00DA1F4C" w:rsidRDefault="005F2A4A" w:rsidP="005F2A4A">
      <w:pPr>
        <w:numPr>
          <w:ilvl w:val="2"/>
          <w:numId w:val="42"/>
        </w:numPr>
        <w:spacing w:after="0" w:line="240" w:lineRule="auto"/>
        <w:rPr>
          <w:rFonts w:ascii="Calibri" w:hAnsi="Calibri" w:cs="Calibri"/>
        </w:rPr>
      </w:pPr>
      <w:r w:rsidRPr="00DA1F4C">
        <w:rPr>
          <w:rFonts w:ascii="Calibri" w:hAnsi="Calibri" w:cs="Calibri"/>
        </w:rPr>
        <w:t>Fever of 38°C (100.4°F) or higher</w:t>
      </w:r>
    </w:p>
    <w:p w14:paraId="34CF2949" w14:textId="77777777" w:rsidR="005F2A4A" w:rsidRPr="00DA1F4C" w:rsidRDefault="005F2A4A" w:rsidP="005F2A4A">
      <w:pPr>
        <w:numPr>
          <w:ilvl w:val="2"/>
          <w:numId w:val="42"/>
        </w:numPr>
        <w:spacing w:after="0" w:line="240" w:lineRule="auto"/>
        <w:rPr>
          <w:rFonts w:ascii="Calibri" w:hAnsi="Calibri" w:cs="Calibri"/>
        </w:rPr>
      </w:pPr>
      <w:r w:rsidRPr="00DA1F4C">
        <w:rPr>
          <w:rFonts w:ascii="Calibri" w:hAnsi="Calibri" w:cs="Calibri"/>
        </w:rPr>
        <w:lastRenderedPageBreak/>
        <w:t>Diarrhoea or vomiting (must be symptom-free for at least 48 hours before returning)</w:t>
      </w:r>
    </w:p>
    <w:p w14:paraId="0A6FAD30" w14:textId="77777777" w:rsidR="005F2A4A" w:rsidRPr="00DA1F4C" w:rsidRDefault="005F2A4A" w:rsidP="005F2A4A">
      <w:pPr>
        <w:numPr>
          <w:ilvl w:val="2"/>
          <w:numId w:val="42"/>
        </w:numPr>
        <w:spacing w:after="0" w:line="240" w:lineRule="auto"/>
        <w:rPr>
          <w:rFonts w:ascii="Calibri" w:hAnsi="Calibri" w:cs="Calibri"/>
        </w:rPr>
      </w:pPr>
      <w:r w:rsidRPr="00DA1F4C">
        <w:rPr>
          <w:rFonts w:ascii="Calibri" w:hAnsi="Calibri" w:cs="Calibri"/>
        </w:rPr>
        <w:t>Persistent cough, difficulty breathing, or symptoms of a respiratory infection</w:t>
      </w:r>
    </w:p>
    <w:p w14:paraId="7953D1D7" w14:textId="77777777" w:rsidR="005F2A4A" w:rsidRPr="00DA1F4C" w:rsidRDefault="005F2A4A" w:rsidP="005F2A4A">
      <w:pPr>
        <w:numPr>
          <w:ilvl w:val="2"/>
          <w:numId w:val="42"/>
        </w:numPr>
        <w:spacing w:after="0" w:line="240" w:lineRule="auto"/>
        <w:rPr>
          <w:rFonts w:ascii="Calibri" w:hAnsi="Calibri" w:cs="Calibri"/>
        </w:rPr>
      </w:pPr>
      <w:r w:rsidRPr="00DA1F4C">
        <w:rPr>
          <w:rFonts w:ascii="Calibri" w:hAnsi="Calibri" w:cs="Calibri"/>
        </w:rPr>
        <w:t>Rashes that have not been diagnosed as non-contagious by a doctor</w:t>
      </w:r>
    </w:p>
    <w:p w14:paraId="1FA62948" w14:textId="77777777" w:rsidR="005F2A4A" w:rsidRPr="00DA1F4C" w:rsidRDefault="005F2A4A" w:rsidP="005F2A4A">
      <w:pPr>
        <w:numPr>
          <w:ilvl w:val="2"/>
          <w:numId w:val="42"/>
        </w:numPr>
        <w:spacing w:after="0" w:line="240" w:lineRule="auto"/>
        <w:rPr>
          <w:rFonts w:ascii="Calibri" w:hAnsi="Calibri" w:cs="Calibri"/>
        </w:rPr>
      </w:pPr>
      <w:r w:rsidRPr="00DA1F4C">
        <w:rPr>
          <w:rFonts w:ascii="Calibri" w:hAnsi="Calibri" w:cs="Calibri"/>
        </w:rPr>
        <w:t>Infectious conditions such as chickenpox, conjunctivitis, impetigo, or hand, foot, and mouth disease</w:t>
      </w:r>
    </w:p>
    <w:p w14:paraId="448A7284" w14:textId="77777777" w:rsidR="005F2A4A" w:rsidRDefault="005F2A4A" w:rsidP="005F2A4A">
      <w:pPr>
        <w:numPr>
          <w:ilvl w:val="2"/>
          <w:numId w:val="42"/>
        </w:numPr>
        <w:spacing w:after="0" w:line="240" w:lineRule="auto"/>
        <w:rPr>
          <w:rFonts w:ascii="Calibri" w:hAnsi="Calibri" w:cs="Calibri"/>
        </w:rPr>
      </w:pPr>
      <w:r w:rsidRPr="00DA1F4C">
        <w:rPr>
          <w:rFonts w:ascii="Calibri" w:hAnsi="Calibri" w:cs="Calibri"/>
        </w:rPr>
        <w:t>Other contagious illnesses as advised by public health guidance</w:t>
      </w:r>
    </w:p>
    <w:p w14:paraId="68A823C0" w14:textId="77777777" w:rsidR="005F2A4A" w:rsidRPr="00DA1F4C" w:rsidRDefault="005F2A4A" w:rsidP="005325D6">
      <w:pPr>
        <w:rPr>
          <w:rFonts w:ascii="Calibri" w:hAnsi="Calibri" w:cs="Calibri"/>
        </w:rPr>
      </w:pPr>
    </w:p>
    <w:p w14:paraId="15705D30" w14:textId="77777777" w:rsidR="005F2A4A" w:rsidRPr="00DA1F4C" w:rsidRDefault="005F2A4A" w:rsidP="005F2A4A">
      <w:pPr>
        <w:numPr>
          <w:ilvl w:val="0"/>
          <w:numId w:val="42"/>
        </w:numPr>
        <w:spacing w:after="0" w:line="240" w:lineRule="auto"/>
        <w:rPr>
          <w:rFonts w:ascii="Calibri" w:hAnsi="Calibri" w:cs="Calibri"/>
        </w:rPr>
      </w:pPr>
      <w:r w:rsidRPr="00DA1F4C">
        <w:rPr>
          <w:rFonts w:ascii="Calibri" w:hAnsi="Calibri" w:cs="Calibri"/>
          <w:b/>
          <w:bCs/>
        </w:rPr>
        <w:t>Guidance for Specific Illnesses and Exclusion Periods</w:t>
      </w:r>
    </w:p>
    <w:p w14:paraId="12B3A526" w14:textId="77777777" w:rsidR="005F2A4A" w:rsidRPr="00DA1F4C" w:rsidRDefault="005F2A4A" w:rsidP="005F2A4A">
      <w:pPr>
        <w:ind w:left="720"/>
        <w:rPr>
          <w:rFonts w:ascii="Calibri" w:hAnsi="Calibri" w:cs="Calibri"/>
        </w:rPr>
      </w:pPr>
    </w:p>
    <w:p w14:paraId="10D36AD0" w14:textId="77777777" w:rsidR="005F2A4A" w:rsidRPr="00DA1F4C" w:rsidRDefault="005F2A4A" w:rsidP="005F2A4A">
      <w:pPr>
        <w:numPr>
          <w:ilvl w:val="1"/>
          <w:numId w:val="42"/>
        </w:numPr>
        <w:spacing w:after="0" w:line="240" w:lineRule="auto"/>
        <w:rPr>
          <w:rFonts w:ascii="Calibri" w:hAnsi="Calibri" w:cs="Calibri"/>
        </w:rPr>
      </w:pPr>
      <w:r w:rsidRPr="00DA1F4C">
        <w:rPr>
          <w:rFonts w:ascii="Calibri" w:hAnsi="Calibri" w:cs="Calibri"/>
          <w:b/>
          <w:bCs/>
        </w:rPr>
        <w:t>Diarrhoea and Vomiting</w:t>
      </w:r>
      <w:r w:rsidRPr="00DA1F4C">
        <w:rPr>
          <w:rFonts w:ascii="Calibri" w:hAnsi="Calibri" w:cs="Calibri"/>
        </w:rPr>
        <w:t>: Children must stay home for 48 hours after the last episode.</w:t>
      </w:r>
    </w:p>
    <w:p w14:paraId="19B57665" w14:textId="77777777" w:rsidR="005F2A4A" w:rsidRPr="00DA1F4C" w:rsidRDefault="005F2A4A" w:rsidP="005F2A4A">
      <w:pPr>
        <w:numPr>
          <w:ilvl w:val="1"/>
          <w:numId w:val="42"/>
        </w:numPr>
        <w:spacing w:after="0" w:line="240" w:lineRule="auto"/>
        <w:rPr>
          <w:rFonts w:ascii="Calibri" w:hAnsi="Calibri" w:cs="Calibri"/>
        </w:rPr>
      </w:pPr>
      <w:r w:rsidRPr="00DA1F4C">
        <w:rPr>
          <w:rFonts w:ascii="Calibri" w:hAnsi="Calibri" w:cs="Calibri"/>
          <w:b/>
          <w:bCs/>
        </w:rPr>
        <w:t>Chickenpox</w:t>
      </w:r>
      <w:r w:rsidRPr="00DA1F4C">
        <w:rPr>
          <w:rFonts w:ascii="Calibri" w:hAnsi="Calibri" w:cs="Calibri"/>
        </w:rPr>
        <w:t>: Children must stay home until all spots have crusted over, usually around 5 days after the onset of the rash.</w:t>
      </w:r>
    </w:p>
    <w:p w14:paraId="618BC972" w14:textId="77777777" w:rsidR="005F2A4A" w:rsidRPr="00DA1F4C" w:rsidRDefault="005F2A4A" w:rsidP="005F2A4A">
      <w:pPr>
        <w:numPr>
          <w:ilvl w:val="1"/>
          <w:numId w:val="42"/>
        </w:numPr>
        <w:spacing w:before="100" w:beforeAutospacing="1" w:after="100" w:afterAutospacing="1" w:line="240" w:lineRule="auto"/>
        <w:rPr>
          <w:rFonts w:ascii="Calibri" w:hAnsi="Calibri" w:cs="Calibri"/>
        </w:rPr>
      </w:pPr>
      <w:r w:rsidRPr="00DA1F4C">
        <w:rPr>
          <w:rFonts w:ascii="Calibri" w:hAnsi="Calibri" w:cs="Calibri"/>
          <w:b/>
          <w:bCs/>
        </w:rPr>
        <w:t>Conjunctivitis</w:t>
      </w:r>
      <w:r w:rsidRPr="00DA1F4C">
        <w:rPr>
          <w:rFonts w:ascii="Calibri" w:hAnsi="Calibri" w:cs="Calibri"/>
        </w:rPr>
        <w:t>: Children should stay home until symptoms improve or until 24 hours after beginning treatment if prescribed by a doctor.</w:t>
      </w:r>
    </w:p>
    <w:p w14:paraId="4ABC0290" w14:textId="77777777" w:rsidR="005F2A4A" w:rsidRPr="00DA1F4C" w:rsidRDefault="005F2A4A" w:rsidP="005F2A4A">
      <w:pPr>
        <w:numPr>
          <w:ilvl w:val="1"/>
          <w:numId w:val="42"/>
        </w:numPr>
        <w:spacing w:before="100" w:beforeAutospacing="1" w:after="100" w:afterAutospacing="1" w:line="240" w:lineRule="auto"/>
        <w:rPr>
          <w:rFonts w:ascii="Calibri" w:hAnsi="Calibri" w:cs="Calibri"/>
        </w:rPr>
      </w:pPr>
      <w:r w:rsidRPr="00DA1F4C">
        <w:rPr>
          <w:rFonts w:ascii="Calibri" w:hAnsi="Calibri" w:cs="Calibri"/>
          <w:b/>
          <w:bCs/>
        </w:rPr>
        <w:t>Hand, Foot, and Mouth Disease</w:t>
      </w:r>
      <w:r w:rsidRPr="00DA1F4C">
        <w:rPr>
          <w:rFonts w:ascii="Calibri" w:hAnsi="Calibri" w:cs="Calibri"/>
        </w:rPr>
        <w:t>: Children may return once they are feeling well and are fever-free for at least 24 hours.</w:t>
      </w:r>
    </w:p>
    <w:p w14:paraId="29BB3A96" w14:textId="77777777" w:rsidR="005F2A4A" w:rsidRPr="00DA1F4C" w:rsidRDefault="005F2A4A" w:rsidP="005F2A4A">
      <w:pPr>
        <w:numPr>
          <w:ilvl w:val="1"/>
          <w:numId w:val="42"/>
        </w:numPr>
        <w:spacing w:before="100" w:beforeAutospacing="1" w:after="100" w:afterAutospacing="1" w:line="240" w:lineRule="auto"/>
        <w:rPr>
          <w:rFonts w:ascii="Calibri" w:hAnsi="Calibri" w:cs="Calibri"/>
        </w:rPr>
      </w:pPr>
      <w:r w:rsidRPr="00DA1F4C">
        <w:rPr>
          <w:rFonts w:ascii="Calibri" w:hAnsi="Calibri" w:cs="Calibri"/>
          <w:b/>
          <w:bCs/>
        </w:rPr>
        <w:t>Fever</w:t>
      </w:r>
      <w:r w:rsidRPr="00DA1F4C">
        <w:rPr>
          <w:rFonts w:ascii="Calibri" w:hAnsi="Calibri" w:cs="Calibri"/>
        </w:rPr>
        <w:t>: Children should stay home until they are fever-free without medication for 24 hours.</w:t>
      </w:r>
    </w:p>
    <w:p w14:paraId="0EC35207" w14:textId="3C872B5E" w:rsidR="005F2A4A" w:rsidRPr="00DA1F4C" w:rsidRDefault="005F2A4A" w:rsidP="005F2A4A">
      <w:pPr>
        <w:spacing w:before="100" w:beforeAutospacing="1" w:after="100" w:afterAutospacing="1"/>
        <w:ind w:left="720"/>
        <w:rPr>
          <w:rFonts w:ascii="Calibri" w:hAnsi="Calibri" w:cs="Calibri"/>
        </w:rPr>
      </w:pPr>
      <w:r w:rsidRPr="00DA1F4C">
        <w:rPr>
          <w:rFonts w:ascii="Calibri" w:hAnsi="Calibri" w:cs="Calibri"/>
        </w:rPr>
        <w:t xml:space="preserve">These guidelines help limit the spread of illness within the </w:t>
      </w:r>
      <w:r w:rsidR="005325D6">
        <w:rPr>
          <w:rFonts w:ascii="Calibri" w:hAnsi="Calibri" w:cs="Calibri"/>
        </w:rPr>
        <w:t xml:space="preserve">Nest </w:t>
      </w:r>
      <w:r w:rsidRPr="00DA1F4C">
        <w:rPr>
          <w:rFonts w:ascii="Calibri" w:hAnsi="Calibri" w:cs="Calibri"/>
        </w:rPr>
        <w:t>and promote quicker recovery for unwell children.</w:t>
      </w:r>
    </w:p>
    <w:p w14:paraId="762E9F98" w14:textId="77777777" w:rsidR="005F2A4A" w:rsidRPr="00DA1F4C" w:rsidRDefault="005F2A4A" w:rsidP="005F2A4A">
      <w:pPr>
        <w:numPr>
          <w:ilvl w:val="0"/>
          <w:numId w:val="42"/>
        </w:numPr>
        <w:spacing w:after="0" w:line="240" w:lineRule="auto"/>
        <w:rPr>
          <w:rFonts w:ascii="Calibri" w:hAnsi="Calibri" w:cs="Calibri"/>
        </w:rPr>
      </w:pPr>
      <w:r w:rsidRPr="00DA1F4C">
        <w:rPr>
          <w:rFonts w:ascii="Calibri" w:hAnsi="Calibri" w:cs="Calibri"/>
          <w:b/>
          <w:bCs/>
        </w:rPr>
        <w:t>Notification of Contagious Illnesses</w:t>
      </w:r>
    </w:p>
    <w:p w14:paraId="75AD8E3D" w14:textId="77777777" w:rsidR="005F2A4A" w:rsidRPr="00DA1F4C" w:rsidRDefault="005F2A4A" w:rsidP="005F2A4A">
      <w:pPr>
        <w:ind w:left="720"/>
        <w:rPr>
          <w:rFonts w:ascii="Calibri" w:hAnsi="Calibri" w:cs="Calibri"/>
        </w:rPr>
      </w:pPr>
    </w:p>
    <w:p w14:paraId="1E36BC76" w14:textId="4E711DC9" w:rsidR="005F2A4A" w:rsidRDefault="005F2A4A" w:rsidP="005F2A4A">
      <w:pPr>
        <w:numPr>
          <w:ilvl w:val="1"/>
          <w:numId w:val="42"/>
        </w:numPr>
        <w:spacing w:after="0" w:line="240" w:lineRule="auto"/>
        <w:rPr>
          <w:rFonts w:ascii="Calibri" w:hAnsi="Calibri" w:cs="Calibri"/>
        </w:rPr>
      </w:pPr>
      <w:r w:rsidRPr="00DA1F4C">
        <w:rPr>
          <w:rFonts w:ascii="Calibri" w:hAnsi="Calibri" w:cs="Calibri"/>
        </w:rPr>
        <w:t>Parents are required to inform the</w:t>
      </w:r>
      <w:r w:rsidR="00571E22">
        <w:rPr>
          <w:rFonts w:ascii="Calibri" w:hAnsi="Calibri" w:cs="Calibri"/>
        </w:rPr>
        <w:t xml:space="preserve"> Nest</w:t>
      </w:r>
      <w:r w:rsidR="005325D6">
        <w:rPr>
          <w:rFonts w:ascii="Calibri" w:hAnsi="Calibri" w:cs="Calibri"/>
        </w:rPr>
        <w:t xml:space="preserve"> </w:t>
      </w:r>
      <w:r w:rsidRPr="00DA1F4C">
        <w:rPr>
          <w:rFonts w:ascii="Calibri" w:hAnsi="Calibri" w:cs="Calibri"/>
        </w:rPr>
        <w:t>if their child has a contagious illness. This allows us to notify other parents, while maintaining confidentiality, so they can monitor their own children for symptoms.</w:t>
      </w:r>
    </w:p>
    <w:p w14:paraId="34E8CFE9" w14:textId="77777777" w:rsidR="005F2A4A" w:rsidRPr="00DA1F4C" w:rsidRDefault="005F2A4A" w:rsidP="005F2A4A">
      <w:pPr>
        <w:ind w:left="1440"/>
        <w:rPr>
          <w:rFonts w:ascii="Calibri" w:hAnsi="Calibri" w:cs="Calibri"/>
        </w:rPr>
      </w:pPr>
    </w:p>
    <w:p w14:paraId="701DB6FB" w14:textId="0632CF9D" w:rsidR="005F2A4A" w:rsidRPr="00DA1F4C" w:rsidRDefault="005F2A4A" w:rsidP="005F2A4A">
      <w:pPr>
        <w:outlineLvl w:val="3"/>
        <w:rPr>
          <w:rFonts w:ascii="Calibri" w:hAnsi="Calibri" w:cs="Calibri"/>
          <w:b/>
          <w:bCs/>
        </w:rPr>
      </w:pPr>
      <w:r w:rsidRPr="00DA1F4C">
        <w:rPr>
          <w:rFonts w:ascii="Calibri" w:hAnsi="Calibri" w:cs="Calibri"/>
          <w:b/>
          <w:bCs/>
        </w:rPr>
        <w:t>Procedures for Managing Illness During</w:t>
      </w:r>
      <w:r w:rsidR="005325D6">
        <w:rPr>
          <w:rFonts w:ascii="Calibri" w:hAnsi="Calibri" w:cs="Calibri"/>
          <w:b/>
          <w:bCs/>
        </w:rPr>
        <w:t xml:space="preserve"> </w:t>
      </w:r>
      <w:r w:rsidR="00571E22">
        <w:rPr>
          <w:rFonts w:ascii="Calibri" w:hAnsi="Calibri" w:cs="Calibri"/>
          <w:b/>
          <w:bCs/>
        </w:rPr>
        <w:t>Nest</w:t>
      </w:r>
      <w:r w:rsidR="005325D6">
        <w:rPr>
          <w:rFonts w:ascii="Calibri" w:hAnsi="Calibri" w:cs="Calibri"/>
          <w:b/>
          <w:bCs/>
        </w:rPr>
        <w:t xml:space="preserve"> </w:t>
      </w:r>
      <w:r w:rsidRPr="00DA1F4C">
        <w:rPr>
          <w:rFonts w:ascii="Calibri" w:hAnsi="Calibri" w:cs="Calibri"/>
          <w:b/>
          <w:bCs/>
        </w:rPr>
        <w:t>Hours</w:t>
      </w:r>
    </w:p>
    <w:p w14:paraId="3F01BE29" w14:textId="77777777" w:rsidR="005F2A4A" w:rsidRPr="00DA1F4C" w:rsidRDefault="005F2A4A" w:rsidP="005F2A4A">
      <w:pPr>
        <w:numPr>
          <w:ilvl w:val="0"/>
          <w:numId w:val="43"/>
        </w:numPr>
        <w:spacing w:after="0" w:line="240" w:lineRule="auto"/>
        <w:rPr>
          <w:rFonts w:ascii="Calibri" w:hAnsi="Calibri" w:cs="Calibri"/>
        </w:rPr>
      </w:pPr>
      <w:r w:rsidRPr="00DA1F4C">
        <w:rPr>
          <w:rFonts w:ascii="Calibri" w:hAnsi="Calibri" w:cs="Calibri"/>
          <w:b/>
          <w:bCs/>
        </w:rPr>
        <w:t>When a Child Becomes Unwell at Preschool</w:t>
      </w:r>
    </w:p>
    <w:p w14:paraId="40E8F1DA" w14:textId="77777777" w:rsidR="005F2A4A" w:rsidRPr="00DA1F4C" w:rsidRDefault="005F2A4A" w:rsidP="005F2A4A">
      <w:pPr>
        <w:ind w:left="720"/>
        <w:rPr>
          <w:rFonts w:ascii="Calibri" w:hAnsi="Calibri" w:cs="Calibri"/>
        </w:rPr>
      </w:pPr>
    </w:p>
    <w:p w14:paraId="4393128F" w14:textId="77777777" w:rsidR="005F2A4A" w:rsidRPr="00DA1F4C" w:rsidRDefault="005F2A4A" w:rsidP="005F2A4A">
      <w:pPr>
        <w:numPr>
          <w:ilvl w:val="1"/>
          <w:numId w:val="43"/>
        </w:numPr>
        <w:spacing w:after="0" w:line="240" w:lineRule="auto"/>
        <w:rPr>
          <w:rFonts w:ascii="Calibri" w:hAnsi="Calibri" w:cs="Calibri"/>
        </w:rPr>
      </w:pPr>
      <w:r w:rsidRPr="00DA1F4C">
        <w:rPr>
          <w:rFonts w:ascii="Calibri" w:hAnsi="Calibri" w:cs="Calibri"/>
        </w:rPr>
        <w:t>If a child becomes unwell while at preschool, staff will contact the parents or emergency contacts immediately.</w:t>
      </w:r>
    </w:p>
    <w:p w14:paraId="7C3BD408" w14:textId="77777777" w:rsidR="005F2A4A" w:rsidRPr="00DA1F4C" w:rsidRDefault="005F2A4A" w:rsidP="005F2A4A">
      <w:pPr>
        <w:numPr>
          <w:ilvl w:val="1"/>
          <w:numId w:val="43"/>
        </w:numPr>
        <w:spacing w:after="0" w:line="240" w:lineRule="auto"/>
        <w:rPr>
          <w:rFonts w:ascii="Calibri" w:hAnsi="Calibri" w:cs="Calibri"/>
        </w:rPr>
      </w:pPr>
      <w:r w:rsidRPr="00DA1F4C">
        <w:rPr>
          <w:rFonts w:ascii="Calibri" w:hAnsi="Calibri" w:cs="Calibri"/>
        </w:rPr>
        <w:t>While waiting for collection, the child will be cared for in a quiet, comfortable space, and supervised by a staff member.</w:t>
      </w:r>
    </w:p>
    <w:p w14:paraId="1E42402D" w14:textId="77777777" w:rsidR="005F2A4A" w:rsidRDefault="005F2A4A" w:rsidP="005F2A4A">
      <w:pPr>
        <w:numPr>
          <w:ilvl w:val="1"/>
          <w:numId w:val="43"/>
        </w:numPr>
        <w:spacing w:after="0" w:line="240" w:lineRule="auto"/>
        <w:rPr>
          <w:rFonts w:ascii="Calibri" w:hAnsi="Calibri" w:cs="Calibri"/>
        </w:rPr>
      </w:pPr>
      <w:r w:rsidRPr="00DA1F4C">
        <w:rPr>
          <w:rFonts w:ascii="Calibri" w:hAnsi="Calibri" w:cs="Calibri"/>
        </w:rPr>
        <w:t>Staff will monitor symptoms and offer appropriate care until the parent or carer arrives to collect the child.</w:t>
      </w:r>
    </w:p>
    <w:p w14:paraId="6EA4CF31" w14:textId="77777777" w:rsidR="005F2A4A" w:rsidRPr="00DA1F4C" w:rsidRDefault="005F2A4A" w:rsidP="005F2A4A">
      <w:pPr>
        <w:ind w:left="1440"/>
        <w:rPr>
          <w:rFonts w:ascii="Calibri" w:hAnsi="Calibri" w:cs="Calibri"/>
        </w:rPr>
      </w:pPr>
    </w:p>
    <w:p w14:paraId="43AD8AA1" w14:textId="77777777" w:rsidR="005F2A4A" w:rsidRPr="00DA1F4C" w:rsidRDefault="005F2A4A" w:rsidP="005F2A4A">
      <w:pPr>
        <w:numPr>
          <w:ilvl w:val="0"/>
          <w:numId w:val="43"/>
        </w:numPr>
        <w:spacing w:after="0" w:line="240" w:lineRule="auto"/>
        <w:rPr>
          <w:rFonts w:ascii="Calibri" w:hAnsi="Calibri" w:cs="Calibri"/>
        </w:rPr>
      </w:pPr>
      <w:r w:rsidRPr="00DA1F4C">
        <w:rPr>
          <w:rFonts w:ascii="Calibri" w:hAnsi="Calibri" w:cs="Calibri"/>
          <w:b/>
          <w:bCs/>
        </w:rPr>
        <w:lastRenderedPageBreak/>
        <w:t>Emergency Situations</w:t>
      </w:r>
    </w:p>
    <w:p w14:paraId="73AC17D4" w14:textId="77777777" w:rsidR="005F2A4A" w:rsidRDefault="005F2A4A" w:rsidP="005F2A4A">
      <w:pPr>
        <w:numPr>
          <w:ilvl w:val="1"/>
          <w:numId w:val="43"/>
        </w:numPr>
        <w:spacing w:after="0" w:line="240" w:lineRule="auto"/>
        <w:rPr>
          <w:rFonts w:ascii="Calibri" w:hAnsi="Calibri" w:cs="Calibri"/>
        </w:rPr>
      </w:pPr>
      <w:r w:rsidRPr="00DA1F4C">
        <w:rPr>
          <w:rFonts w:ascii="Calibri" w:hAnsi="Calibri" w:cs="Calibri"/>
        </w:rPr>
        <w:t>In case of a medical emergency, staff will call emergency services and inform the child’s parents or carers. Staff will follow the child’s health care plan (if available) and remain with the child until emergency responders or parents arrive.</w:t>
      </w:r>
    </w:p>
    <w:p w14:paraId="2C1B1BF3" w14:textId="77777777" w:rsidR="005F2A4A" w:rsidRPr="00DA1F4C" w:rsidRDefault="005F2A4A" w:rsidP="005F2A4A">
      <w:pPr>
        <w:ind w:left="1440"/>
        <w:rPr>
          <w:rFonts w:ascii="Calibri" w:hAnsi="Calibri" w:cs="Calibri"/>
        </w:rPr>
      </w:pPr>
    </w:p>
    <w:p w14:paraId="270BFD8A" w14:textId="77777777" w:rsidR="005F2A4A" w:rsidRPr="00DA1F4C" w:rsidRDefault="005F2A4A" w:rsidP="005F2A4A">
      <w:pPr>
        <w:numPr>
          <w:ilvl w:val="0"/>
          <w:numId w:val="43"/>
        </w:numPr>
        <w:spacing w:after="0" w:line="240" w:lineRule="auto"/>
        <w:rPr>
          <w:rFonts w:ascii="Calibri" w:hAnsi="Calibri" w:cs="Calibri"/>
        </w:rPr>
      </w:pPr>
      <w:r w:rsidRPr="00DA1F4C">
        <w:rPr>
          <w:rFonts w:ascii="Calibri" w:hAnsi="Calibri" w:cs="Calibri"/>
          <w:b/>
          <w:bCs/>
        </w:rPr>
        <w:t>Exclusion and Readmission</w:t>
      </w:r>
    </w:p>
    <w:p w14:paraId="120A5CD2" w14:textId="77777777" w:rsidR="005F2A4A" w:rsidRPr="00DA1F4C" w:rsidRDefault="005F2A4A" w:rsidP="005F2A4A">
      <w:pPr>
        <w:numPr>
          <w:ilvl w:val="1"/>
          <w:numId w:val="43"/>
        </w:numPr>
        <w:spacing w:after="0" w:line="240" w:lineRule="auto"/>
        <w:rPr>
          <w:rFonts w:ascii="Calibri" w:hAnsi="Calibri" w:cs="Calibri"/>
        </w:rPr>
      </w:pPr>
      <w:r w:rsidRPr="00DA1F4C">
        <w:rPr>
          <w:rFonts w:ascii="Calibri" w:hAnsi="Calibri" w:cs="Calibri"/>
        </w:rPr>
        <w:t>Children must remain at home for the recommended exclusion period based on the illness to ensure full recovery and limit the spread of infection.</w:t>
      </w:r>
    </w:p>
    <w:p w14:paraId="329794EB" w14:textId="77777777" w:rsidR="005F2A4A" w:rsidRPr="00DA1F4C" w:rsidRDefault="005F2A4A" w:rsidP="005F2A4A">
      <w:pPr>
        <w:numPr>
          <w:ilvl w:val="1"/>
          <w:numId w:val="43"/>
        </w:numPr>
        <w:spacing w:after="0" w:line="240" w:lineRule="auto"/>
        <w:rPr>
          <w:rFonts w:ascii="Calibri" w:hAnsi="Calibri" w:cs="Calibri"/>
        </w:rPr>
      </w:pPr>
      <w:r w:rsidRPr="00DA1F4C">
        <w:rPr>
          <w:rFonts w:ascii="Calibri" w:hAnsi="Calibri" w:cs="Calibri"/>
        </w:rPr>
        <w:t>For certain conditions, a doctor’s note may be required to confirm that the child is fit to return to preschool.</w:t>
      </w:r>
    </w:p>
    <w:p w14:paraId="64C987D6" w14:textId="77777777" w:rsidR="005D3D0F" w:rsidRDefault="005D3D0F" w:rsidP="005F2A4A">
      <w:pPr>
        <w:outlineLvl w:val="3"/>
        <w:rPr>
          <w:rFonts w:ascii="Calibri" w:hAnsi="Calibri" w:cs="Calibri"/>
          <w:b/>
          <w:bCs/>
        </w:rPr>
      </w:pPr>
    </w:p>
    <w:p w14:paraId="2AAEB1EC" w14:textId="1A56FCF3" w:rsidR="005F2A4A" w:rsidRPr="00DA1F4C" w:rsidRDefault="005F2A4A" w:rsidP="005F2A4A">
      <w:pPr>
        <w:outlineLvl w:val="3"/>
        <w:rPr>
          <w:rFonts w:ascii="Calibri" w:hAnsi="Calibri" w:cs="Calibri"/>
          <w:b/>
          <w:bCs/>
        </w:rPr>
      </w:pPr>
      <w:r w:rsidRPr="00DA1F4C">
        <w:rPr>
          <w:rFonts w:ascii="Calibri" w:hAnsi="Calibri" w:cs="Calibri"/>
          <w:b/>
          <w:bCs/>
        </w:rPr>
        <w:t>Hygiene and Infection Control</w:t>
      </w:r>
    </w:p>
    <w:p w14:paraId="0AEC6ACD" w14:textId="77777777" w:rsidR="005F2A4A" w:rsidRPr="00DA1F4C" w:rsidRDefault="005F2A4A" w:rsidP="005F2A4A">
      <w:pPr>
        <w:numPr>
          <w:ilvl w:val="0"/>
          <w:numId w:val="44"/>
        </w:numPr>
        <w:spacing w:after="0" w:line="240" w:lineRule="auto"/>
        <w:rPr>
          <w:rFonts w:ascii="Calibri" w:hAnsi="Calibri" w:cs="Calibri"/>
        </w:rPr>
      </w:pPr>
      <w:r w:rsidRPr="00DA1F4C">
        <w:rPr>
          <w:rFonts w:ascii="Calibri" w:hAnsi="Calibri" w:cs="Calibri"/>
          <w:b/>
          <w:bCs/>
        </w:rPr>
        <w:t>Promoting Good Hygiene Practices</w:t>
      </w:r>
    </w:p>
    <w:p w14:paraId="2AC9F990" w14:textId="77777777" w:rsidR="005F2A4A" w:rsidRPr="00DA1F4C" w:rsidRDefault="005F2A4A" w:rsidP="005F2A4A">
      <w:pPr>
        <w:ind w:left="720"/>
        <w:rPr>
          <w:rFonts w:ascii="Calibri" w:hAnsi="Calibri" w:cs="Calibri"/>
        </w:rPr>
      </w:pPr>
    </w:p>
    <w:p w14:paraId="2177E0E8" w14:textId="77777777" w:rsidR="005F2A4A" w:rsidRPr="00DA1F4C" w:rsidRDefault="005F2A4A" w:rsidP="005F2A4A">
      <w:pPr>
        <w:numPr>
          <w:ilvl w:val="1"/>
          <w:numId w:val="44"/>
        </w:numPr>
        <w:spacing w:after="0" w:line="240" w:lineRule="auto"/>
        <w:rPr>
          <w:rFonts w:ascii="Calibri" w:hAnsi="Calibri" w:cs="Calibri"/>
        </w:rPr>
      </w:pPr>
      <w:r w:rsidRPr="00DA1F4C">
        <w:rPr>
          <w:rFonts w:ascii="Calibri" w:hAnsi="Calibri" w:cs="Calibri"/>
        </w:rPr>
        <w:t>Children are encouraged to wash their hands regularly, especially before eating, after using the toilet, and after playing outside.</w:t>
      </w:r>
    </w:p>
    <w:p w14:paraId="0EFBE4B9" w14:textId="77777777" w:rsidR="005F2A4A" w:rsidRPr="00DA1F4C" w:rsidRDefault="005F2A4A" w:rsidP="005F2A4A">
      <w:pPr>
        <w:numPr>
          <w:ilvl w:val="1"/>
          <w:numId w:val="44"/>
        </w:numPr>
        <w:spacing w:after="0" w:line="240" w:lineRule="auto"/>
        <w:rPr>
          <w:rFonts w:ascii="Calibri" w:hAnsi="Calibri" w:cs="Calibri"/>
        </w:rPr>
      </w:pPr>
      <w:r w:rsidRPr="00DA1F4C">
        <w:rPr>
          <w:rFonts w:ascii="Calibri" w:hAnsi="Calibri" w:cs="Calibri"/>
        </w:rPr>
        <w:t>Staff adhere to strict hygiene practices, including frequent handwashing, regular cleaning of toys and equipment, and disinfecting high-contact surfaces.</w:t>
      </w:r>
    </w:p>
    <w:p w14:paraId="708248C6" w14:textId="77777777" w:rsidR="005F2A4A" w:rsidRDefault="005F2A4A" w:rsidP="005F2A4A">
      <w:pPr>
        <w:numPr>
          <w:ilvl w:val="1"/>
          <w:numId w:val="44"/>
        </w:numPr>
        <w:spacing w:after="0" w:line="240" w:lineRule="auto"/>
        <w:rPr>
          <w:rFonts w:ascii="Calibri" w:hAnsi="Calibri" w:cs="Calibri"/>
        </w:rPr>
      </w:pPr>
      <w:r w:rsidRPr="00DA1F4C">
        <w:rPr>
          <w:rFonts w:ascii="Calibri" w:hAnsi="Calibri" w:cs="Calibri"/>
        </w:rPr>
        <w:t xml:space="preserve">Tissues are provided, and children are encouraged to follow the “Catch it, Bin it, </w:t>
      </w:r>
      <w:proofErr w:type="gramStart"/>
      <w:r w:rsidRPr="00DA1F4C">
        <w:rPr>
          <w:rFonts w:ascii="Calibri" w:hAnsi="Calibri" w:cs="Calibri"/>
        </w:rPr>
        <w:t>Kill</w:t>
      </w:r>
      <w:proofErr w:type="gramEnd"/>
      <w:r w:rsidRPr="00DA1F4C">
        <w:rPr>
          <w:rFonts w:ascii="Calibri" w:hAnsi="Calibri" w:cs="Calibri"/>
        </w:rPr>
        <w:t xml:space="preserve"> it” approach to minimize the spread of respiratory infections.</w:t>
      </w:r>
    </w:p>
    <w:p w14:paraId="512EBD47" w14:textId="77777777" w:rsidR="005F2A4A" w:rsidRPr="00DA1F4C" w:rsidRDefault="005F2A4A" w:rsidP="005F2A4A">
      <w:pPr>
        <w:ind w:left="1440"/>
        <w:rPr>
          <w:rFonts w:ascii="Calibri" w:hAnsi="Calibri" w:cs="Calibri"/>
        </w:rPr>
      </w:pPr>
    </w:p>
    <w:p w14:paraId="0920359F" w14:textId="77777777" w:rsidR="005F2A4A" w:rsidRPr="00DA1F4C" w:rsidRDefault="005F2A4A" w:rsidP="005F2A4A">
      <w:pPr>
        <w:numPr>
          <w:ilvl w:val="0"/>
          <w:numId w:val="44"/>
        </w:numPr>
        <w:spacing w:after="0" w:line="240" w:lineRule="auto"/>
        <w:rPr>
          <w:rFonts w:ascii="Calibri" w:hAnsi="Calibri" w:cs="Calibri"/>
        </w:rPr>
      </w:pPr>
      <w:r w:rsidRPr="00DA1F4C">
        <w:rPr>
          <w:rFonts w:ascii="Calibri" w:hAnsi="Calibri" w:cs="Calibri"/>
          <w:b/>
          <w:bCs/>
        </w:rPr>
        <w:t>Cleaning and Disinfection</w:t>
      </w:r>
    </w:p>
    <w:p w14:paraId="33B5CCA9" w14:textId="77777777" w:rsidR="005F2A4A" w:rsidRPr="00DA1F4C" w:rsidRDefault="005F2A4A" w:rsidP="005F2A4A">
      <w:pPr>
        <w:ind w:left="720"/>
        <w:rPr>
          <w:rFonts w:ascii="Calibri" w:hAnsi="Calibri" w:cs="Calibri"/>
        </w:rPr>
      </w:pPr>
    </w:p>
    <w:p w14:paraId="60793633" w14:textId="68621538" w:rsidR="005F2A4A" w:rsidRPr="00DA1F4C" w:rsidRDefault="005F2A4A" w:rsidP="005F2A4A">
      <w:pPr>
        <w:numPr>
          <w:ilvl w:val="1"/>
          <w:numId w:val="44"/>
        </w:numPr>
        <w:spacing w:after="0" w:line="240" w:lineRule="auto"/>
        <w:rPr>
          <w:rFonts w:ascii="Calibri" w:hAnsi="Calibri" w:cs="Calibri"/>
        </w:rPr>
      </w:pPr>
      <w:r w:rsidRPr="00DA1F4C">
        <w:rPr>
          <w:rFonts w:ascii="Calibri" w:hAnsi="Calibri" w:cs="Calibri"/>
        </w:rPr>
        <w:t>Ou</w:t>
      </w:r>
      <w:r w:rsidR="003A71AD">
        <w:rPr>
          <w:rFonts w:ascii="Calibri" w:hAnsi="Calibri" w:cs="Calibri"/>
        </w:rPr>
        <w:t xml:space="preserve">r </w:t>
      </w:r>
      <w:r w:rsidR="00571E22">
        <w:rPr>
          <w:rFonts w:ascii="Calibri" w:hAnsi="Calibri" w:cs="Calibri"/>
        </w:rPr>
        <w:t>Nest</w:t>
      </w:r>
      <w:r w:rsidR="005D3D0F">
        <w:rPr>
          <w:rFonts w:ascii="Calibri" w:hAnsi="Calibri" w:cs="Calibri"/>
        </w:rPr>
        <w:t xml:space="preserve"> f</w:t>
      </w:r>
      <w:r w:rsidRPr="00DA1F4C">
        <w:rPr>
          <w:rFonts w:ascii="Calibri" w:hAnsi="Calibri" w:cs="Calibri"/>
        </w:rPr>
        <w:t>ollows a rigorous cleaning schedule to reduce the risk of infection. This includes daily cleaning of surfaces, toys, equipment, and high-contact areas.</w:t>
      </w:r>
    </w:p>
    <w:p w14:paraId="25213552" w14:textId="77777777" w:rsidR="005F2A4A" w:rsidRDefault="005F2A4A" w:rsidP="005F2A4A">
      <w:pPr>
        <w:numPr>
          <w:ilvl w:val="1"/>
          <w:numId w:val="44"/>
        </w:numPr>
        <w:spacing w:after="0" w:line="240" w:lineRule="auto"/>
        <w:rPr>
          <w:rFonts w:ascii="Calibri" w:hAnsi="Calibri" w:cs="Calibri"/>
        </w:rPr>
      </w:pPr>
      <w:r w:rsidRPr="00DA1F4C">
        <w:rPr>
          <w:rFonts w:ascii="Calibri" w:hAnsi="Calibri" w:cs="Calibri"/>
        </w:rPr>
        <w:t>In the case of an outbreak, enhanced cleaning procedures are implemented.</w:t>
      </w:r>
    </w:p>
    <w:p w14:paraId="060748C2" w14:textId="77777777" w:rsidR="005F2A4A" w:rsidRPr="00DA1F4C" w:rsidRDefault="005F2A4A" w:rsidP="005F2A4A">
      <w:pPr>
        <w:ind w:left="1440"/>
        <w:rPr>
          <w:rFonts w:ascii="Calibri" w:hAnsi="Calibri" w:cs="Calibri"/>
        </w:rPr>
      </w:pPr>
    </w:p>
    <w:p w14:paraId="607EF645" w14:textId="77777777" w:rsidR="005F2A4A" w:rsidRPr="00DA1F4C" w:rsidRDefault="005F2A4A" w:rsidP="005F2A4A">
      <w:pPr>
        <w:numPr>
          <w:ilvl w:val="0"/>
          <w:numId w:val="44"/>
        </w:numPr>
        <w:spacing w:after="0" w:line="240" w:lineRule="auto"/>
        <w:rPr>
          <w:rFonts w:ascii="Calibri" w:hAnsi="Calibri" w:cs="Calibri"/>
        </w:rPr>
      </w:pPr>
      <w:r w:rsidRPr="00DA1F4C">
        <w:rPr>
          <w:rFonts w:ascii="Calibri" w:hAnsi="Calibri" w:cs="Calibri"/>
          <w:b/>
          <w:bCs/>
        </w:rPr>
        <w:t>Use of Personal Protective Equipment (PPE)</w:t>
      </w:r>
    </w:p>
    <w:p w14:paraId="01BA8CF6" w14:textId="77777777" w:rsidR="005F2A4A" w:rsidRPr="00DA1F4C" w:rsidRDefault="005F2A4A" w:rsidP="005F2A4A">
      <w:pPr>
        <w:ind w:left="720"/>
        <w:rPr>
          <w:rFonts w:ascii="Calibri" w:hAnsi="Calibri" w:cs="Calibri"/>
        </w:rPr>
      </w:pPr>
    </w:p>
    <w:p w14:paraId="6CBE6F50" w14:textId="77777777" w:rsidR="005F2A4A" w:rsidRDefault="005F2A4A" w:rsidP="005F2A4A">
      <w:pPr>
        <w:numPr>
          <w:ilvl w:val="1"/>
          <w:numId w:val="44"/>
        </w:numPr>
        <w:spacing w:after="0" w:line="240" w:lineRule="auto"/>
        <w:rPr>
          <w:rFonts w:ascii="Calibri" w:hAnsi="Calibri" w:cs="Calibri"/>
        </w:rPr>
      </w:pPr>
      <w:r w:rsidRPr="00DA1F4C">
        <w:rPr>
          <w:rFonts w:ascii="Calibri" w:hAnsi="Calibri" w:cs="Calibri"/>
        </w:rPr>
        <w:t>Staff use PPE, such as gloves and aprons, when attending to unwell children, changing nappies, or handling bodily fluids to prevent cross-contamination.</w:t>
      </w:r>
    </w:p>
    <w:p w14:paraId="60C147E0" w14:textId="77777777" w:rsidR="005F2A4A" w:rsidRPr="00DA1F4C" w:rsidRDefault="005F2A4A" w:rsidP="005F2A4A">
      <w:pPr>
        <w:ind w:left="1440"/>
        <w:rPr>
          <w:rFonts w:ascii="Calibri" w:hAnsi="Calibri" w:cs="Calibri"/>
        </w:rPr>
      </w:pPr>
    </w:p>
    <w:p w14:paraId="594D86C3" w14:textId="77777777" w:rsidR="00B90F8A" w:rsidRDefault="00B90F8A" w:rsidP="005F2A4A">
      <w:pPr>
        <w:outlineLvl w:val="3"/>
        <w:rPr>
          <w:rFonts w:ascii="Calibri" w:hAnsi="Calibri" w:cs="Calibri"/>
          <w:b/>
          <w:bCs/>
        </w:rPr>
      </w:pPr>
    </w:p>
    <w:p w14:paraId="282D1CD1" w14:textId="77777777" w:rsidR="00B90F8A" w:rsidRDefault="00B90F8A" w:rsidP="005F2A4A">
      <w:pPr>
        <w:outlineLvl w:val="3"/>
        <w:rPr>
          <w:rFonts w:ascii="Calibri" w:hAnsi="Calibri" w:cs="Calibri"/>
          <w:b/>
          <w:bCs/>
        </w:rPr>
      </w:pPr>
    </w:p>
    <w:p w14:paraId="013EEAD0" w14:textId="24F4BC6B" w:rsidR="005F2A4A" w:rsidRPr="00DA1F4C" w:rsidRDefault="005F2A4A" w:rsidP="005F2A4A">
      <w:pPr>
        <w:outlineLvl w:val="3"/>
        <w:rPr>
          <w:rFonts w:ascii="Calibri" w:hAnsi="Calibri" w:cs="Calibri"/>
          <w:b/>
          <w:bCs/>
        </w:rPr>
      </w:pPr>
      <w:r w:rsidRPr="00DA1F4C">
        <w:rPr>
          <w:rFonts w:ascii="Calibri" w:hAnsi="Calibri" w:cs="Calibri"/>
          <w:b/>
          <w:bCs/>
        </w:rPr>
        <w:lastRenderedPageBreak/>
        <w:t>Parental Responsibilities</w:t>
      </w:r>
    </w:p>
    <w:p w14:paraId="65C2D2A6" w14:textId="5CF36248" w:rsidR="005F2A4A" w:rsidRPr="00DA1F4C" w:rsidRDefault="005F2A4A" w:rsidP="005F2A4A">
      <w:pPr>
        <w:numPr>
          <w:ilvl w:val="0"/>
          <w:numId w:val="45"/>
        </w:numPr>
        <w:spacing w:after="0" w:line="240" w:lineRule="auto"/>
        <w:rPr>
          <w:rFonts w:ascii="Calibri" w:hAnsi="Calibri" w:cs="Calibri"/>
        </w:rPr>
      </w:pPr>
      <w:r w:rsidRPr="00DA1F4C">
        <w:rPr>
          <w:rFonts w:ascii="Calibri" w:hAnsi="Calibri" w:cs="Calibri"/>
          <w:b/>
          <w:bCs/>
        </w:rPr>
        <w:t xml:space="preserve">Keeping </w:t>
      </w:r>
      <w:r w:rsidR="00571E22">
        <w:rPr>
          <w:rFonts w:ascii="Calibri" w:hAnsi="Calibri" w:cs="Calibri"/>
          <w:b/>
          <w:bCs/>
        </w:rPr>
        <w:t>The Nest</w:t>
      </w:r>
      <w:r w:rsidR="005D3D0F">
        <w:rPr>
          <w:rFonts w:ascii="Calibri" w:hAnsi="Calibri" w:cs="Calibri"/>
          <w:b/>
          <w:bCs/>
        </w:rPr>
        <w:t xml:space="preserve"> I</w:t>
      </w:r>
      <w:r w:rsidRPr="00DA1F4C">
        <w:rPr>
          <w:rFonts w:ascii="Calibri" w:hAnsi="Calibri" w:cs="Calibri"/>
          <w:b/>
          <w:bCs/>
        </w:rPr>
        <w:t>nformed</w:t>
      </w:r>
    </w:p>
    <w:p w14:paraId="7E182722" w14:textId="7354B1FE" w:rsidR="005F2A4A" w:rsidRPr="00DA1F4C" w:rsidRDefault="005F2A4A" w:rsidP="005F2A4A">
      <w:pPr>
        <w:numPr>
          <w:ilvl w:val="1"/>
          <w:numId w:val="45"/>
        </w:numPr>
        <w:spacing w:after="0" w:line="240" w:lineRule="auto"/>
        <w:rPr>
          <w:rFonts w:ascii="Calibri" w:hAnsi="Calibri" w:cs="Calibri"/>
        </w:rPr>
      </w:pPr>
      <w:r w:rsidRPr="00DA1F4C">
        <w:rPr>
          <w:rFonts w:ascii="Calibri" w:hAnsi="Calibri" w:cs="Calibri"/>
        </w:rPr>
        <w:t xml:space="preserve">Parents are responsible for notifying the </w:t>
      </w:r>
      <w:r w:rsidR="00571E22">
        <w:rPr>
          <w:rFonts w:ascii="Calibri" w:hAnsi="Calibri" w:cs="Calibri"/>
        </w:rPr>
        <w:t>Nest</w:t>
      </w:r>
      <w:r w:rsidR="005D3D0F">
        <w:rPr>
          <w:rFonts w:ascii="Calibri" w:hAnsi="Calibri" w:cs="Calibri"/>
        </w:rPr>
        <w:t xml:space="preserve"> if </w:t>
      </w:r>
      <w:r w:rsidRPr="00DA1F4C">
        <w:rPr>
          <w:rFonts w:ascii="Calibri" w:hAnsi="Calibri" w:cs="Calibri"/>
        </w:rPr>
        <w:t>their child is unwell or if they have been diagnosed with a contagious illness.</w:t>
      </w:r>
    </w:p>
    <w:p w14:paraId="7FA2402E" w14:textId="4E69EC6B" w:rsidR="005F2A4A" w:rsidRDefault="005F2A4A" w:rsidP="005F2A4A">
      <w:pPr>
        <w:numPr>
          <w:ilvl w:val="1"/>
          <w:numId w:val="45"/>
        </w:numPr>
        <w:spacing w:after="0" w:line="240" w:lineRule="auto"/>
        <w:rPr>
          <w:rFonts w:ascii="Calibri" w:hAnsi="Calibri" w:cs="Calibri"/>
        </w:rPr>
      </w:pPr>
      <w:r w:rsidRPr="00DA1F4C">
        <w:rPr>
          <w:rFonts w:ascii="Calibri" w:hAnsi="Calibri" w:cs="Calibri"/>
        </w:rPr>
        <w:t xml:space="preserve">If a child has an ongoing medical condition, parents must inform the </w:t>
      </w:r>
      <w:r w:rsidR="00571E22">
        <w:rPr>
          <w:rFonts w:ascii="Calibri" w:hAnsi="Calibri" w:cs="Calibri"/>
        </w:rPr>
        <w:t>Nest</w:t>
      </w:r>
      <w:r w:rsidR="005325D6">
        <w:rPr>
          <w:rFonts w:ascii="Calibri" w:hAnsi="Calibri" w:cs="Calibri"/>
        </w:rPr>
        <w:t xml:space="preserve"> </w:t>
      </w:r>
      <w:r w:rsidRPr="00DA1F4C">
        <w:rPr>
          <w:rFonts w:ascii="Calibri" w:hAnsi="Calibri" w:cs="Calibri"/>
        </w:rPr>
        <w:t>so that an individual health care plan can be created, outlining specific care needs.</w:t>
      </w:r>
    </w:p>
    <w:p w14:paraId="0E85163B" w14:textId="77777777" w:rsidR="005F2A4A" w:rsidRPr="00DA1F4C" w:rsidRDefault="005F2A4A" w:rsidP="005F2A4A">
      <w:pPr>
        <w:ind w:left="1440"/>
        <w:rPr>
          <w:rFonts w:ascii="Calibri" w:hAnsi="Calibri" w:cs="Calibri"/>
        </w:rPr>
      </w:pPr>
    </w:p>
    <w:p w14:paraId="22B2901B" w14:textId="77777777" w:rsidR="005F2A4A" w:rsidRPr="00DA1F4C" w:rsidRDefault="005F2A4A" w:rsidP="005F2A4A">
      <w:pPr>
        <w:numPr>
          <w:ilvl w:val="0"/>
          <w:numId w:val="45"/>
        </w:numPr>
        <w:spacing w:after="0" w:line="240" w:lineRule="auto"/>
        <w:rPr>
          <w:rFonts w:ascii="Calibri" w:hAnsi="Calibri" w:cs="Calibri"/>
        </w:rPr>
      </w:pPr>
      <w:r w:rsidRPr="00DA1F4C">
        <w:rPr>
          <w:rFonts w:ascii="Calibri" w:hAnsi="Calibri" w:cs="Calibri"/>
          <w:b/>
          <w:bCs/>
        </w:rPr>
        <w:t>Collection of Unwell Children</w:t>
      </w:r>
    </w:p>
    <w:p w14:paraId="374F17E7" w14:textId="77777777" w:rsidR="005F2A4A" w:rsidRPr="00DA1F4C" w:rsidRDefault="005F2A4A" w:rsidP="005F2A4A">
      <w:pPr>
        <w:numPr>
          <w:ilvl w:val="1"/>
          <w:numId w:val="45"/>
        </w:numPr>
        <w:spacing w:after="0" w:line="240" w:lineRule="auto"/>
        <w:rPr>
          <w:rFonts w:ascii="Calibri" w:hAnsi="Calibri" w:cs="Calibri"/>
        </w:rPr>
      </w:pPr>
      <w:r w:rsidRPr="00DA1F4C">
        <w:rPr>
          <w:rFonts w:ascii="Calibri" w:hAnsi="Calibri" w:cs="Calibri"/>
        </w:rPr>
        <w:t>Parents or carers must arrange for the immediate collection of their child if they become unwell at preschool.</w:t>
      </w:r>
    </w:p>
    <w:p w14:paraId="7054C651" w14:textId="77777777" w:rsidR="005F2A4A" w:rsidRDefault="005F2A4A" w:rsidP="005F2A4A">
      <w:pPr>
        <w:numPr>
          <w:ilvl w:val="1"/>
          <w:numId w:val="45"/>
        </w:numPr>
        <w:spacing w:after="0" w:line="240" w:lineRule="auto"/>
        <w:rPr>
          <w:rFonts w:ascii="Calibri" w:hAnsi="Calibri" w:cs="Calibri"/>
        </w:rPr>
      </w:pPr>
      <w:r w:rsidRPr="00DA1F4C">
        <w:rPr>
          <w:rFonts w:ascii="Calibri" w:hAnsi="Calibri" w:cs="Calibri"/>
        </w:rPr>
        <w:t>Up-to-date contact information for parents and emergency contacts must be provided to ensure swift communication if needed.</w:t>
      </w:r>
    </w:p>
    <w:p w14:paraId="7F49039D" w14:textId="77777777" w:rsidR="005F2A4A" w:rsidRPr="00DA1F4C" w:rsidRDefault="005F2A4A" w:rsidP="005F2A4A">
      <w:pPr>
        <w:ind w:left="1440"/>
        <w:rPr>
          <w:rFonts w:ascii="Calibri" w:hAnsi="Calibri" w:cs="Calibri"/>
        </w:rPr>
      </w:pPr>
    </w:p>
    <w:p w14:paraId="76E6E7CD" w14:textId="332A8E27" w:rsidR="005F2A4A" w:rsidRPr="00DA1F4C" w:rsidRDefault="005F2A4A" w:rsidP="005F2A4A">
      <w:pPr>
        <w:outlineLvl w:val="3"/>
        <w:rPr>
          <w:rFonts w:ascii="Calibri" w:hAnsi="Calibri" w:cs="Calibri"/>
          <w:b/>
          <w:bCs/>
        </w:rPr>
      </w:pPr>
      <w:r w:rsidRPr="00DA1F4C">
        <w:rPr>
          <w:rFonts w:ascii="Calibri" w:hAnsi="Calibri" w:cs="Calibri"/>
          <w:b/>
          <w:bCs/>
        </w:rPr>
        <w:t>Managing Outbreaks</w:t>
      </w:r>
    </w:p>
    <w:p w14:paraId="1357A5B3" w14:textId="77777777" w:rsidR="005F2A4A" w:rsidRPr="00DA1F4C" w:rsidRDefault="005F2A4A" w:rsidP="005F2A4A">
      <w:pPr>
        <w:numPr>
          <w:ilvl w:val="0"/>
          <w:numId w:val="46"/>
        </w:numPr>
        <w:spacing w:after="0" w:line="240" w:lineRule="auto"/>
        <w:rPr>
          <w:rFonts w:ascii="Calibri" w:hAnsi="Calibri" w:cs="Calibri"/>
        </w:rPr>
      </w:pPr>
      <w:r w:rsidRPr="00DA1F4C">
        <w:rPr>
          <w:rFonts w:ascii="Calibri" w:hAnsi="Calibri" w:cs="Calibri"/>
          <w:b/>
          <w:bCs/>
        </w:rPr>
        <w:t>Reporting to Health Authorities</w:t>
      </w:r>
    </w:p>
    <w:p w14:paraId="247C922E" w14:textId="5CCAEAE6" w:rsidR="005F2A4A" w:rsidRPr="00DA1F4C" w:rsidRDefault="005F2A4A" w:rsidP="005F2A4A">
      <w:pPr>
        <w:numPr>
          <w:ilvl w:val="1"/>
          <w:numId w:val="46"/>
        </w:numPr>
        <w:spacing w:after="0" w:line="240" w:lineRule="auto"/>
        <w:rPr>
          <w:rFonts w:ascii="Calibri" w:hAnsi="Calibri" w:cs="Calibri"/>
        </w:rPr>
      </w:pPr>
      <w:r w:rsidRPr="00DA1F4C">
        <w:rPr>
          <w:rFonts w:ascii="Calibri" w:hAnsi="Calibri" w:cs="Calibri"/>
        </w:rPr>
        <w:t>In the event of an outbreak of a contagious illness (such as flu, norovirus, or COVID-19), the</w:t>
      </w:r>
      <w:r w:rsidR="00571E22">
        <w:rPr>
          <w:rFonts w:ascii="Calibri" w:hAnsi="Calibri" w:cs="Calibri"/>
        </w:rPr>
        <w:t xml:space="preserve"> Nest</w:t>
      </w:r>
      <w:r w:rsidR="005325D6">
        <w:rPr>
          <w:rFonts w:ascii="Calibri" w:hAnsi="Calibri" w:cs="Calibri"/>
        </w:rPr>
        <w:t xml:space="preserve"> </w:t>
      </w:r>
      <w:r w:rsidRPr="00DA1F4C">
        <w:rPr>
          <w:rFonts w:ascii="Calibri" w:hAnsi="Calibri" w:cs="Calibri"/>
        </w:rPr>
        <w:t>will report to local health authorities and follow their guidance.</w:t>
      </w:r>
    </w:p>
    <w:p w14:paraId="5A00B37E" w14:textId="77777777" w:rsidR="005F2A4A" w:rsidRDefault="005F2A4A" w:rsidP="005F2A4A">
      <w:pPr>
        <w:numPr>
          <w:ilvl w:val="1"/>
          <w:numId w:val="46"/>
        </w:numPr>
        <w:spacing w:after="0" w:line="240" w:lineRule="auto"/>
        <w:rPr>
          <w:rFonts w:ascii="Calibri" w:hAnsi="Calibri" w:cs="Calibri"/>
        </w:rPr>
      </w:pPr>
      <w:r w:rsidRPr="00DA1F4C">
        <w:rPr>
          <w:rFonts w:ascii="Calibri" w:hAnsi="Calibri" w:cs="Calibri"/>
        </w:rPr>
        <w:t>Appropriate measures, including temporary closures or increased sanitation procedures, will be implemented as directed by public health officials.</w:t>
      </w:r>
    </w:p>
    <w:p w14:paraId="67F2DF3C" w14:textId="77777777" w:rsidR="005F2A4A" w:rsidRPr="00DA1F4C" w:rsidRDefault="005F2A4A" w:rsidP="005F2A4A">
      <w:pPr>
        <w:ind w:left="1080"/>
        <w:rPr>
          <w:rFonts w:ascii="Calibri" w:hAnsi="Calibri" w:cs="Calibri"/>
        </w:rPr>
      </w:pPr>
    </w:p>
    <w:p w14:paraId="6B6AE14D" w14:textId="77777777" w:rsidR="005F2A4A" w:rsidRPr="00DA1F4C" w:rsidRDefault="005F2A4A" w:rsidP="005F2A4A">
      <w:pPr>
        <w:numPr>
          <w:ilvl w:val="0"/>
          <w:numId w:val="46"/>
        </w:numPr>
        <w:spacing w:after="0" w:line="240" w:lineRule="auto"/>
        <w:rPr>
          <w:rFonts w:ascii="Calibri" w:hAnsi="Calibri" w:cs="Calibri"/>
        </w:rPr>
      </w:pPr>
      <w:r w:rsidRPr="00DA1F4C">
        <w:rPr>
          <w:rFonts w:ascii="Calibri" w:hAnsi="Calibri" w:cs="Calibri"/>
          <w:b/>
          <w:bCs/>
        </w:rPr>
        <w:t>Communication with Parents</w:t>
      </w:r>
    </w:p>
    <w:p w14:paraId="7E524560" w14:textId="6B6CE87A" w:rsidR="005F2A4A" w:rsidRPr="00DA1F4C" w:rsidRDefault="005F2A4A" w:rsidP="005F2A4A">
      <w:pPr>
        <w:numPr>
          <w:ilvl w:val="1"/>
          <w:numId w:val="46"/>
        </w:numPr>
        <w:spacing w:after="0" w:line="240" w:lineRule="auto"/>
        <w:rPr>
          <w:rFonts w:ascii="Calibri" w:hAnsi="Calibri" w:cs="Calibri"/>
        </w:rPr>
      </w:pPr>
      <w:r w:rsidRPr="00DA1F4C">
        <w:rPr>
          <w:rFonts w:ascii="Calibri" w:hAnsi="Calibri" w:cs="Calibri"/>
        </w:rPr>
        <w:t>Parents will be promptly informed of any outbreaks, including symptoms to watch for, recommended actions, and return-to-</w:t>
      </w:r>
      <w:r w:rsidR="00571E22">
        <w:rPr>
          <w:rFonts w:ascii="Calibri" w:hAnsi="Calibri" w:cs="Calibri"/>
        </w:rPr>
        <w:t>the Nest</w:t>
      </w:r>
      <w:r w:rsidR="005325D6">
        <w:rPr>
          <w:rFonts w:ascii="Calibri" w:hAnsi="Calibri" w:cs="Calibri"/>
        </w:rPr>
        <w:t xml:space="preserve"> </w:t>
      </w:r>
      <w:r w:rsidRPr="00DA1F4C">
        <w:rPr>
          <w:rFonts w:ascii="Calibri" w:hAnsi="Calibri" w:cs="Calibri"/>
        </w:rPr>
        <w:t>guidelines.</w:t>
      </w:r>
    </w:p>
    <w:p w14:paraId="02ED1272" w14:textId="77777777" w:rsidR="0092681C" w:rsidRPr="00DA6522" w:rsidRDefault="0092681C" w:rsidP="0092681C">
      <w:pPr>
        <w:rPr>
          <w:rFonts w:cstheme="minorHAnsi"/>
        </w:rPr>
      </w:pPr>
    </w:p>
    <w:p w14:paraId="02ED1273" w14:textId="0C2CA1C8" w:rsidR="000A3EFC" w:rsidRPr="00DA6522" w:rsidRDefault="000A3EFC" w:rsidP="000A3EFC">
      <w:pPr>
        <w:autoSpaceDE w:val="0"/>
        <w:autoSpaceDN w:val="0"/>
        <w:adjustRightInd w:val="0"/>
        <w:rPr>
          <w:rFonts w:cstheme="minorHAnsi"/>
          <w:b/>
          <w:color w:val="231F20"/>
        </w:rPr>
      </w:pPr>
      <w:r w:rsidRPr="00DA6522">
        <w:rPr>
          <w:rFonts w:cstheme="minorHAnsi"/>
          <w:b/>
          <w:color w:val="231F20"/>
        </w:rPr>
        <w:t>This policy was adopted on 1</w:t>
      </w:r>
      <w:r w:rsidRPr="00DA6522">
        <w:rPr>
          <w:rFonts w:cstheme="minorHAnsi"/>
          <w:b/>
          <w:color w:val="231F20"/>
          <w:vertAlign w:val="superscript"/>
        </w:rPr>
        <w:t>st</w:t>
      </w:r>
      <w:r w:rsidR="005677BF" w:rsidRPr="00DA6522">
        <w:rPr>
          <w:rFonts w:cstheme="minorHAnsi"/>
          <w:b/>
          <w:color w:val="231F20"/>
        </w:rPr>
        <w:t xml:space="preserve"> November 2014 &amp; reviewed </w:t>
      </w:r>
      <w:r w:rsidR="00384B67">
        <w:rPr>
          <w:rFonts w:cstheme="minorHAnsi"/>
          <w:b/>
          <w:color w:val="231F20"/>
        </w:rPr>
        <w:t>in September 202</w:t>
      </w:r>
      <w:r w:rsidR="00B90F8A">
        <w:rPr>
          <w:rFonts w:cstheme="minorHAnsi"/>
          <w:b/>
          <w:color w:val="231F20"/>
        </w:rPr>
        <w:t>4</w:t>
      </w:r>
      <w:r w:rsidR="00384B67">
        <w:rPr>
          <w:rFonts w:cstheme="minorHAnsi"/>
          <w:b/>
          <w:color w:val="231F20"/>
        </w:rPr>
        <w:t>.</w:t>
      </w:r>
    </w:p>
    <w:p w14:paraId="02ED1274" w14:textId="77777777" w:rsidR="000A3EFC" w:rsidRPr="00DA6522" w:rsidRDefault="000A3EFC" w:rsidP="000A3EFC">
      <w:pPr>
        <w:autoSpaceDE w:val="0"/>
        <w:autoSpaceDN w:val="0"/>
        <w:adjustRightInd w:val="0"/>
        <w:spacing w:after="0" w:line="240" w:lineRule="auto"/>
        <w:rPr>
          <w:rFonts w:cstheme="minorHAnsi"/>
          <w:color w:val="231F20"/>
        </w:rPr>
      </w:pPr>
      <w:r w:rsidRPr="00DA6522">
        <w:rPr>
          <w:rFonts w:cstheme="minorHAnsi"/>
          <w:color w:val="231F20"/>
        </w:rPr>
        <w:t>Signed on behalf of The Nest ___________________________________________________________</w:t>
      </w:r>
    </w:p>
    <w:p w14:paraId="02ED1275" w14:textId="77777777" w:rsidR="000A3EFC" w:rsidRPr="00DA6522" w:rsidRDefault="000A3EFC" w:rsidP="000A3EFC">
      <w:pPr>
        <w:autoSpaceDE w:val="0"/>
        <w:autoSpaceDN w:val="0"/>
        <w:adjustRightInd w:val="0"/>
        <w:spacing w:after="0" w:line="240" w:lineRule="auto"/>
        <w:rPr>
          <w:rFonts w:cstheme="minorHAnsi"/>
          <w:color w:val="231F20"/>
        </w:rPr>
      </w:pPr>
    </w:p>
    <w:p w14:paraId="02ED1276" w14:textId="77777777" w:rsidR="000A3EFC" w:rsidRPr="00DA6522" w:rsidRDefault="000A3EFC" w:rsidP="000A3EFC">
      <w:pPr>
        <w:autoSpaceDE w:val="0"/>
        <w:autoSpaceDN w:val="0"/>
        <w:adjustRightInd w:val="0"/>
        <w:spacing w:after="0" w:line="240" w:lineRule="auto"/>
        <w:rPr>
          <w:rFonts w:cstheme="minorHAnsi"/>
          <w:color w:val="231F20"/>
        </w:rPr>
      </w:pPr>
      <w:r w:rsidRPr="00DA6522">
        <w:rPr>
          <w:rFonts w:cstheme="minorHAnsi"/>
          <w:color w:val="231F20"/>
        </w:rPr>
        <w:t>Date Signed: ________________________________________________________________________</w:t>
      </w:r>
    </w:p>
    <w:p w14:paraId="02ED1277" w14:textId="77777777" w:rsidR="000A3EFC" w:rsidRPr="00DA6522" w:rsidRDefault="000A3EFC" w:rsidP="000A3EFC">
      <w:pPr>
        <w:autoSpaceDE w:val="0"/>
        <w:autoSpaceDN w:val="0"/>
        <w:adjustRightInd w:val="0"/>
        <w:spacing w:after="0" w:line="240" w:lineRule="auto"/>
        <w:rPr>
          <w:rFonts w:cstheme="minorHAnsi"/>
          <w:color w:val="231F20"/>
        </w:rPr>
      </w:pPr>
    </w:p>
    <w:p w14:paraId="02ED1278" w14:textId="77777777" w:rsidR="000A3EFC" w:rsidRPr="00DA6522" w:rsidRDefault="000A3EFC" w:rsidP="000A3EFC">
      <w:pPr>
        <w:spacing w:after="0" w:line="240" w:lineRule="auto"/>
        <w:rPr>
          <w:rFonts w:eastAsia="Times New Roman" w:cstheme="minorHAnsi"/>
          <w:color w:val="444444"/>
          <w:lang w:eastAsia="en-GB"/>
        </w:rPr>
      </w:pPr>
      <w:r w:rsidRPr="00DA6522">
        <w:rPr>
          <w:rFonts w:cstheme="minorHAnsi"/>
        </w:rPr>
        <w:t>Date to be reviewed___________________________________________________________________</w:t>
      </w:r>
    </w:p>
    <w:p w14:paraId="02ED127B" w14:textId="77777777" w:rsidR="00B27986" w:rsidRPr="00DA6522" w:rsidRDefault="00B27986" w:rsidP="0092681C">
      <w:pPr>
        <w:rPr>
          <w:rFonts w:cstheme="minorHAnsi"/>
        </w:rPr>
      </w:pPr>
    </w:p>
    <w:sectPr w:rsidR="00B27986" w:rsidRPr="00DA6522"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B3268" w14:textId="77777777" w:rsidR="00CF5867" w:rsidRDefault="00CF5867" w:rsidP="006E253B">
      <w:pPr>
        <w:spacing w:after="0" w:line="240" w:lineRule="auto"/>
      </w:pPr>
      <w:r>
        <w:separator/>
      </w:r>
    </w:p>
  </w:endnote>
  <w:endnote w:type="continuationSeparator" w:id="0">
    <w:p w14:paraId="5E393C80" w14:textId="77777777" w:rsidR="00CF5867" w:rsidRDefault="00CF5867"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1288" w14:textId="77777777" w:rsidR="00D538EB" w:rsidRDefault="00D538EB">
    <w:pPr>
      <w:pStyle w:val="Footer"/>
    </w:pPr>
  </w:p>
  <w:p w14:paraId="02ED1289" w14:textId="77777777" w:rsidR="00A63242" w:rsidRDefault="00CF5867" w:rsidP="00D538EB">
    <w:pPr>
      <w:pStyle w:val="Header"/>
      <w:jc w:val="center"/>
      <w:rPr>
        <w:sz w:val="16"/>
        <w:szCs w:val="16"/>
      </w:rPr>
    </w:pPr>
    <w:r>
      <w:rPr>
        <w:noProof/>
        <w:sz w:val="16"/>
        <w:szCs w:val="16"/>
        <w:lang w:eastAsia="en-GB"/>
      </w:rPr>
      <w:pict w14:anchorId="02ED1292">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02ED128A" w14:textId="77777777" w:rsidR="00A63242" w:rsidRDefault="00A63242" w:rsidP="00D538EB">
    <w:pPr>
      <w:pStyle w:val="Header"/>
      <w:jc w:val="center"/>
      <w:rPr>
        <w:sz w:val="16"/>
        <w:szCs w:val="16"/>
      </w:rPr>
    </w:pPr>
  </w:p>
  <w:p w14:paraId="02ED128B" w14:textId="7C628A9F" w:rsidR="00D538EB" w:rsidRPr="00D538EB" w:rsidRDefault="00D538EB" w:rsidP="00D538EB">
    <w:pPr>
      <w:pStyle w:val="Header"/>
      <w:jc w:val="center"/>
      <w:rPr>
        <w:sz w:val="16"/>
        <w:szCs w:val="16"/>
      </w:rPr>
    </w:pPr>
    <w:r>
      <w:rPr>
        <w:sz w:val="16"/>
        <w:szCs w:val="16"/>
      </w:rPr>
      <w:t>The Nest</w:t>
    </w:r>
    <w:r w:rsidR="005325D6">
      <w:rPr>
        <w:sz w:val="16"/>
        <w:szCs w:val="16"/>
      </w:rPr>
      <w:t>,</w:t>
    </w:r>
    <w:r w:rsidRPr="00D538EB">
      <w:rPr>
        <w:sz w:val="16"/>
        <w:szCs w:val="16"/>
      </w:rPr>
      <w:t xml:space="preserve"> Everton Road, Potton, Bedfordshire, SG19 2PB</w:t>
    </w:r>
  </w:p>
  <w:p w14:paraId="02ED128C" w14:textId="77777777"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Pottonpreschool@btconnect.com</w:t>
      </w:r>
    </w:hyperlink>
  </w:p>
  <w:p w14:paraId="02ED128D" w14:textId="77777777" w:rsidR="00D538EB" w:rsidRPr="00D538EB" w:rsidRDefault="00D538EB" w:rsidP="00D538EB">
    <w:pPr>
      <w:pStyle w:val="Header"/>
      <w:jc w:val="center"/>
      <w:rPr>
        <w:sz w:val="16"/>
        <w:szCs w:val="16"/>
      </w:rPr>
    </w:pPr>
    <w:r w:rsidRPr="00D538EB">
      <w:rPr>
        <w:sz w:val="16"/>
        <w:szCs w:val="16"/>
      </w:rPr>
      <w:t>Registered Charity No. 1027170</w:t>
    </w:r>
  </w:p>
  <w:p w14:paraId="02ED128E" w14:textId="77777777" w:rsidR="00D538EB" w:rsidRDefault="00D538E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EE57B" w14:textId="77777777" w:rsidR="00CF5867" w:rsidRDefault="00CF5867" w:rsidP="006E253B">
      <w:pPr>
        <w:spacing w:after="0" w:line="240" w:lineRule="auto"/>
      </w:pPr>
      <w:r>
        <w:separator/>
      </w:r>
    </w:p>
  </w:footnote>
  <w:footnote w:type="continuationSeparator" w:id="0">
    <w:p w14:paraId="350B6C7B" w14:textId="77777777" w:rsidR="00CF5867" w:rsidRDefault="00CF5867"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1280"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02ED128F" wp14:editId="02ED1290">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02ED1281" w14:textId="77777777" w:rsidR="007C351D" w:rsidRDefault="007C351D" w:rsidP="006E253B">
    <w:pPr>
      <w:pStyle w:val="Header"/>
      <w:jc w:val="right"/>
      <w:rPr>
        <w:rFonts w:ascii="Calibri" w:hAnsi="Calibri"/>
        <w:b/>
        <w:noProof/>
        <w:sz w:val="24"/>
        <w:szCs w:val="24"/>
        <w:lang w:eastAsia="en-GB"/>
      </w:rPr>
    </w:pPr>
  </w:p>
  <w:p w14:paraId="02ED1282" w14:textId="77777777" w:rsidR="007C351D" w:rsidRDefault="007C351D" w:rsidP="006E253B">
    <w:pPr>
      <w:pStyle w:val="Header"/>
      <w:jc w:val="right"/>
      <w:rPr>
        <w:rFonts w:ascii="Calibri" w:hAnsi="Calibri"/>
        <w:b/>
        <w:noProof/>
        <w:sz w:val="24"/>
        <w:szCs w:val="24"/>
        <w:lang w:eastAsia="en-GB"/>
      </w:rPr>
    </w:pPr>
  </w:p>
  <w:p w14:paraId="02ED1283" w14:textId="77777777" w:rsidR="007C351D" w:rsidRPr="006E253B" w:rsidRDefault="007C351D" w:rsidP="006E253B">
    <w:pPr>
      <w:pStyle w:val="Header"/>
      <w:jc w:val="right"/>
      <w:rPr>
        <w:rFonts w:ascii="Calibri" w:hAnsi="Calibri"/>
        <w:b/>
        <w:noProof/>
        <w:sz w:val="24"/>
        <w:szCs w:val="24"/>
        <w:lang w:eastAsia="en-GB"/>
      </w:rPr>
    </w:pPr>
  </w:p>
  <w:p w14:paraId="02ED1284" w14:textId="77777777" w:rsidR="006E253B" w:rsidRPr="007C351D" w:rsidRDefault="006E253B" w:rsidP="007C351D">
    <w:pPr>
      <w:pStyle w:val="Header"/>
      <w:rPr>
        <w:rFonts w:ascii="Calibri" w:hAnsi="Calibri"/>
        <w:sz w:val="24"/>
        <w:szCs w:val="24"/>
      </w:rPr>
    </w:pPr>
  </w:p>
  <w:p w14:paraId="02ED1285" w14:textId="77777777" w:rsidR="00D538EB" w:rsidRDefault="00CF5867">
    <w:pPr>
      <w:pStyle w:val="Header"/>
    </w:pPr>
    <w:r>
      <w:rPr>
        <w:noProof/>
        <w:color w:val="0070C0"/>
        <w:lang w:eastAsia="en-GB"/>
      </w:rPr>
      <w:pict w14:anchorId="02ED1291">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02ED1286" w14:textId="77777777" w:rsidR="00D538EB" w:rsidRDefault="00D538EB">
    <w:pPr>
      <w:pStyle w:val="Header"/>
    </w:pPr>
  </w:p>
  <w:p w14:paraId="02ED1287" w14:textId="77777777" w:rsidR="006E253B" w:rsidRDefault="006E2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DAE84B4"/>
    <w:lvl w:ilvl="0">
      <w:numFmt w:val="decimal"/>
      <w:lvlText w:val="*"/>
      <w:lvlJc w:val="left"/>
    </w:lvl>
  </w:abstractNum>
  <w:abstractNum w:abstractNumId="1"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4A5509D"/>
    <w:multiLevelType w:val="hybridMultilevel"/>
    <w:tmpl w:val="CDACE4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B9754C6"/>
    <w:multiLevelType w:val="hybridMultilevel"/>
    <w:tmpl w:val="9A82E5F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52E4577"/>
    <w:multiLevelType w:val="hybridMultilevel"/>
    <w:tmpl w:val="4DE0E4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63B6048"/>
    <w:multiLevelType w:val="multilevel"/>
    <w:tmpl w:val="EA4ACA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933AE3"/>
    <w:multiLevelType w:val="hybridMultilevel"/>
    <w:tmpl w:val="90DCBC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9F0057F"/>
    <w:multiLevelType w:val="hybridMultilevel"/>
    <w:tmpl w:val="15BE7CF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2ABD4869"/>
    <w:multiLevelType w:val="hybridMultilevel"/>
    <w:tmpl w:val="52FE66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B040609"/>
    <w:multiLevelType w:val="multilevel"/>
    <w:tmpl w:val="6952D9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C3B1E76"/>
    <w:multiLevelType w:val="hybridMultilevel"/>
    <w:tmpl w:val="A1301962"/>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DA12522"/>
    <w:multiLevelType w:val="hybridMultilevel"/>
    <w:tmpl w:val="159C4E7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6D96F75"/>
    <w:multiLevelType w:val="hybridMultilevel"/>
    <w:tmpl w:val="5374086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80F5E7E"/>
    <w:multiLevelType w:val="hybridMultilevel"/>
    <w:tmpl w:val="6BBEB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473947"/>
    <w:multiLevelType w:val="hybridMultilevel"/>
    <w:tmpl w:val="3500A6A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4B217C3"/>
    <w:multiLevelType w:val="hybridMultilevel"/>
    <w:tmpl w:val="3274EEA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7E25F5B"/>
    <w:multiLevelType w:val="hybridMultilevel"/>
    <w:tmpl w:val="E27A0A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81643D6"/>
    <w:multiLevelType w:val="hybridMultilevel"/>
    <w:tmpl w:val="57863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A6C6054"/>
    <w:multiLevelType w:val="hybridMultilevel"/>
    <w:tmpl w:val="87B220C8"/>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4C0C1E0E"/>
    <w:multiLevelType w:val="multilevel"/>
    <w:tmpl w:val="7AD81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2E30972"/>
    <w:multiLevelType w:val="hybridMultilevel"/>
    <w:tmpl w:val="A00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58A5720D"/>
    <w:multiLevelType w:val="hybridMultilevel"/>
    <w:tmpl w:val="4A90E99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AF834B9"/>
    <w:multiLevelType w:val="multilevel"/>
    <w:tmpl w:val="94CCB8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1F4779"/>
    <w:multiLevelType w:val="hybridMultilevel"/>
    <w:tmpl w:val="3B1274D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19D12A7"/>
    <w:multiLevelType w:val="hybridMultilevel"/>
    <w:tmpl w:val="ACB637E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6B1542C"/>
    <w:multiLevelType w:val="hybridMultilevel"/>
    <w:tmpl w:val="A2ECB61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93D0684"/>
    <w:multiLevelType w:val="multilevel"/>
    <w:tmpl w:val="702E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4A5D52"/>
    <w:multiLevelType w:val="hybridMultilevel"/>
    <w:tmpl w:val="DBBE99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803522B"/>
    <w:multiLevelType w:val="multilevel"/>
    <w:tmpl w:val="EF1CC6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E76735"/>
    <w:multiLevelType w:val="hybridMultilevel"/>
    <w:tmpl w:val="442466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AA30F05"/>
    <w:multiLevelType w:val="multilevel"/>
    <w:tmpl w:val="B7B4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9E2AC9"/>
    <w:multiLevelType w:val="hybridMultilevel"/>
    <w:tmpl w:val="5240E854"/>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A863A1"/>
    <w:multiLevelType w:val="hybridMultilevel"/>
    <w:tmpl w:val="F7A4F586"/>
    <w:lvl w:ilvl="0" w:tplc="04090001">
      <w:start w:val="1"/>
      <w:numFmt w:val="bullet"/>
      <w:lvlText w:val=""/>
      <w:lvlJc w:val="left"/>
      <w:pPr>
        <w:tabs>
          <w:tab w:val="num" w:pos="360"/>
        </w:tabs>
        <w:ind w:left="360" w:hanging="360"/>
      </w:pPr>
      <w:rPr>
        <w:rFonts w:ascii="Symbol" w:hAnsi="Symbol" w:hint="default"/>
      </w:rPr>
    </w:lvl>
    <w:lvl w:ilvl="1" w:tplc="56B6FE5E">
      <w:start w:val="1"/>
      <w:numFmt w:val="bullet"/>
      <w:lvlText w:val=""/>
      <w:lvlJc w:val="left"/>
      <w:pPr>
        <w:tabs>
          <w:tab w:val="num" w:pos="814"/>
        </w:tabs>
        <w:ind w:left="360" w:firstLine="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51762438">
    <w:abstractNumId w:val="8"/>
  </w:num>
  <w:num w:numId="2" w16cid:durableId="181671212">
    <w:abstractNumId w:val="31"/>
  </w:num>
  <w:num w:numId="3" w16cid:durableId="1136333760">
    <w:abstractNumId w:val="4"/>
  </w:num>
  <w:num w:numId="4" w16cid:durableId="714237976">
    <w:abstractNumId w:val="13"/>
  </w:num>
  <w:num w:numId="5" w16cid:durableId="227111219">
    <w:abstractNumId w:val="1"/>
  </w:num>
  <w:num w:numId="6" w16cid:durableId="607591501">
    <w:abstractNumId w:val="2"/>
  </w:num>
  <w:num w:numId="7" w16cid:durableId="2027436009">
    <w:abstractNumId w:val="17"/>
  </w:num>
  <w:num w:numId="8" w16cid:durableId="1259681081">
    <w:abstractNumId w:val="6"/>
  </w:num>
  <w:num w:numId="9" w16cid:durableId="2086027348">
    <w:abstractNumId w:val="10"/>
  </w:num>
  <w:num w:numId="10" w16cid:durableId="817645417">
    <w:abstractNumId w:val="26"/>
  </w:num>
  <w:num w:numId="11" w16cid:durableId="49622545">
    <w:abstractNumId w:val="29"/>
  </w:num>
  <w:num w:numId="12" w16cid:durableId="1178957331">
    <w:abstractNumId w:val="5"/>
  </w:num>
  <w:num w:numId="13" w16cid:durableId="1288313442">
    <w:abstractNumId w:val="44"/>
  </w:num>
  <w:num w:numId="14" w16cid:durableId="1399746376">
    <w:abstractNumId w:val="20"/>
  </w:num>
  <w:num w:numId="15" w16cid:durableId="1436944791">
    <w:abstractNumId w:val="32"/>
  </w:num>
  <w:num w:numId="16" w16cid:durableId="1605653908">
    <w:abstractNumId w:val="35"/>
  </w:num>
  <w:num w:numId="17" w16cid:durableId="1597784753">
    <w:abstractNumId w:val="34"/>
  </w:num>
  <w:num w:numId="18" w16cid:durableId="2035034020">
    <w:abstractNumId w:val="19"/>
  </w:num>
  <w:num w:numId="19" w16cid:durableId="981035167">
    <w:abstractNumId w:val="18"/>
  </w:num>
  <w:num w:numId="20" w16cid:durableId="364255943">
    <w:abstractNumId w:val="30"/>
  </w:num>
  <w:num w:numId="21" w16cid:durableId="117065742">
    <w:abstractNumId w:val="14"/>
  </w:num>
  <w:num w:numId="22" w16cid:durableId="1870485896">
    <w:abstractNumId w:val="0"/>
    <w:lvlOverride w:ilvl="0">
      <w:lvl w:ilvl="0">
        <w:numFmt w:val="bullet"/>
        <w:lvlText w:val=""/>
        <w:legacy w:legacy="1" w:legacySpace="0" w:legacyIndent="0"/>
        <w:lvlJc w:val="left"/>
        <w:rPr>
          <w:rFonts w:ascii="Symbol" w:hAnsi="Symbol" w:cs="Symbol" w:hint="default"/>
        </w:rPr>
      </w:lvl>
    </w:lvlOverride>
  </w:num>
  <w:num w:numId="23" w16cid:durableId="875656842">
    <w:abstractNumId w:val="21"/>
  </w:num>
  <w:num w:numId="24" w16cid:durableId="1772045142">
    <w:abstractNumId w:val="25"/>
  </w:num>
  <w:num w:numId="25" w16cid:durableId="281032272">
    <w:abstractNumId w:val="23"/>
  </w:num>
  <w:num w:numId="26" w16cid:durableId="1058743833">
    <w:abstractNumId w:val="36"/>
  </w:num>
  <w:num w:numId="27" w16cid:durableId="367296437">
    <w:abstractNumId w:val="22"/>
  </w:num>
  <w:num w:numId="28" w16cid:durableId="1541893863">
    <w:abstractNumId w:val="27"/>
  </w:num>
  <w:num w:numId="29" w16cid:durableId="554589789">
    <w:abstractNumId w:val="45"/>
  </w:num>
  <w:num w:numId="30" w16cid:durableId="1274749827">
    <w:abstractNumId w:val="3"/>
  </w:num>
  <w:num w:numId="31" w16cid:durableId="401872193">
    <w:abstractNumId w:val="15"/>
  </w:num>
  <w:num w:numId="32" w16cid:durableId="1147404374">
    <w:abstractNumId w:val="38"/>
  </w:num>
  <w:num w:numId="33" w16cid:durableId="1645306247">
    <w:abstractNumId w:val="42"/>
  </w:num>
  <w:num w:numId="34" w16cid:durableId="1116634563">
    <w:abstractNumId w:val="24"/>
  </w:num>
  <w:num w:numId="35" w16cid:durableId="825897158">
    <w:abstractNumId w:val="12"/>
  </w:num>
  <w:num w:numId="36" w16cid:durableId="74253672">
    <w:abstractNumId w:val="9"/>
  </w:num>
  <w:num w:numId="37" w16cid:durableId="1863668210">
    <w:abstractNumId w:val="39"/>
  </w:num>
  <w:num w:numId="38" w16cid:durableId="1312641200">
    <w:abstractNumId w:val="41"/>
  </w:num>
  <w:num w:numId="39" w16cid:durableId="1691757956">
    <w:abstractNumId w:val="7"/>
  </w:num>
  <w:num w:numId="40" w16cid:durableId="1204517478">
    <w:abstractNumId w:val="43"/>
  </w:num>
  <w:num w:numId="41" w16cid:durableId="1939559669">
    <w:abstractNumId w:val="37"/>
  </w:num>
  <w:num w:numId="42" w16cid:durableId="1924103450">
    <w:abstractNumId w:val="40"/>
  </w:num>
  <w:num w:numId="43" w16cid:durableId="737241105">
    <w:abstractNumId w:val="33"/>
  </w:num>
  <w:num w:numId="44" w16cid:durableId="485704691">
    <w:abstractNumId w:val="28"/>
  </w:num>
  <w:num w:numId="45" w16cid:durableId="1951085693">
    <w:abstractNumId w:val="11"/>
  </w:num>
  <w:num w:numId="46" w16cid:durableId="12887006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A3EFC"/>
    <w:rsid w:val="001966CE"/>
    <w:rsid w:val="001F4490"/>
    <w:rsid w:val="003327F6"/>
    <w:rsid w:val="00384B67"/>
    <w:rsid w:val="003A71AD"/>
    <w:rsid w:val="00400AFC"/>
    <w:rsid w:val="00407B5C"/>
    <w:rsid w:val="00431628"/>
    <w:rsid w:val="00526557"/>
    <w:rsid w:val="005325D6"/>
    <w:rsid w:val="00563BA2"/>
    <w:rsid w:val="005677BF"/>
    <w:rsid w:val="00571E22"/>
    <w:rsid w:val="005D3D0F"/>
    <w:rsid w:val="005F2A4A"/>
    <w:rsid w:val="00610C75"/>
    <w:rsid w:val="006E253B"/>
    <w:rsid w:val="007712B2"/>
    <w:rsid w:val="007B21F8"/>
    <w:rsid w:val="007C351D"/>
    <w:rsid w:val="007F4A56"/>
    <w:rsid w:val="0081436A"/>
    <w:rsid w:val="00833250"/>
    <w:rsid w:val="008E361F"/>
    <w:rsid w:val="00920473"/>
    <w:rsid w:val="0092681C"/>
    <w:rsid w:val="009E38AB"/>
    <w:rsid w:val="00A63242"/>
    <w:rsid w:val="00B27986"/>
    <w:rsid w:val="00B72065"/>
    <w:rsid w:val="00B90F8A"/>
    <w:rsid w:val="00BF6F85"/>
    <w:rsid w:val="00C032D2"/>
    <w:rsid w:val="00CF5867"/>
    <w:rsid w:val="00D355C1"/>
    <w:rsid w:val="00D538EB"/>
    <w:rsid w:val="00D616EE"/>
    <w:rsid w:val="00DA6522"/>
    <w:rsid w:val="00DC60F3"/>
    <w:rsid w:val="00DD1FD4"/>
    <w:rsid w:val="00DF25AF"/>
    <w:rsid w:val="00DF2C28"/>
    <w:rsid w:val="00E25FCE"/>
    <w:rsid w:val="00EA3F8F"/>
    <w:rsid w:val="00ED191B"/>
    <w:rsid w:val="00F10654"/>
    <w:rsid w:val="00F7260B"/>
    <w:rsid w:val="00FC3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D1266"/>
  <w15:docId w15:val="{D36B61F6-6CB1-498F-B675-5567B3020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unhideWhenUsed/>
    <w:qFormat/>
    <w:rsid w:val="001F449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paragraph" w:styleId="ListParagraph">
    <w:name w:val="List Paragraph"/>
    <w:basedOn w:val="Normal"/>
    <w:uiPriority w:val="99"/>
    <w:qFormat/>
    <w:rsid w:val="00400AFC"/>
    <w:pPr>
      <w:ind w:left="720"/>
      <w:contextualSpacing/>
    </w:pPr>
    <w:rPr>
      <w:rFonts w:ascii="Calibri" w:eastAsia="Calibri" w:hAnsi="Calibri" w:cs="Times New Roman"/>
    </w:rPr>
  </w:style>
  <w:style w:type="paragraph" w:customStyle="1" w:styleId="Style">
    <w:name w:val="Style"/>
    <w:rsid w:val="00EA3F8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Heading2Char">
    <w:name w:val="Heading 2 Char"/>
    <w:basedOn w:val="DefaultParagraphFont"/>
    <w:link w:val="Heading2"/>
    <w:uiPriority w:val="9"/>
    <w:rsid w:val="001F4490"/>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948</Words>
  <Characters>5407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2026-02-20T17:09:00Z</dcterms:created>
  <dcterms:modified xsi:type="dcterms:W3CDTF">2026-02-20T17:09:00Z</dcterms:modified>
</cp:coreProperties>
</file>