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E6E3" w14:textId="77777777" w:rsidR="00FC63B2" w:rsidRPr="000E0ED0" w:rsidRDefault="00FC63B2" w:rsidP="0022094C">
      <w:pPr>
        <w:jc w:val="center"/>
        <w:rPr>
          <w:rFonts w:asciiTheme="minorHAnsi" w:hAnsiTheme="minorHAnsi" w:cstheme="minorHAnsi"/>
          <w:b/>
          <w:u w:val="single"/>
        </w:rPr>
      </w:pPr>
      <w:r w:rsidRPr="000E0ED0">
        <w:rPr>
          <w:rFonts w:asciiTheme="minorHAnsi" w:hAnsiTheme="minorHAnsi" w:cstheme="minorHAnsi"/>
          <w:b/>
          <w:u w:val="single"/>
        </w:rPr>
        <w:t>MISSING CHILD POLICY</w:t>
      </w:r>
    </w:p>
    <w:p w14:paraId="194847DB" w14:textId="77777777" w:rsidR="00BC129C" w:rsidRDefault="00BC129C" w:rsidP="00BC129C">
      <w:pPr>
        <w:rPr>
          <w:rFonts w:cs="Calibri"/>
          <w:b/>
          <w:bCs/>
        </w:rPr>
      </w:pPr>
      <w:r w:rsidRPr="00665F50">
        <w:rPr>
          <w:rFonts w:cs="Calibri"/>
          <w:b/>
          <w:bCs/>
        </w:rPr>
        <w:t> </w:t>
      </w:r>
    </w:p>
    <w:p w14:paraId="04F95189" w14:textId="77777777" w:rsidR="00BC129C" w:rsidRPr="00AE0698" w:rsidRDefault="00BC129C" w:rsidP="00BC129C">
      <w:pPr>
        <w:rPr>
          <w:rFonts w:cs="Calibri"/>
          <w:b/>
          <w:bCs/>
        </w:rPr>
      </w:pPr>
      <w:r w:rsidRPr="00AE0698">
        <w:rPr>
          <w:rFonts w:cs="Calibri"/>
          <w:b/>
          <w:bCs/>
        </w:rPr>
        <w:t>Introduction</w:t>
      </w:r>
    </w:p>
    <w:p w14:paraId="6BB9B85A" w14:textId="77777777" w:rsidR="00BC129C" w:rsidRPr="00AE0698" w:rsidRDefault="00BC129C" w:rsidP="00BC129C">
      <w:pPr>
        <w:spacing w:before="100" w:beforeAutospacing="1" w:after="100" w:afterAutospacing="1"/>
        <w:rPr>
          <w:rFonts w:cs="Calibri"/>
        </w:rPr>
      </w:pPr>
      <w:r w:rsidRPr="00AE0698">
        <w:rPr>
          <w:rFonts w:cs="Calibri"/>
        </w:rPr>
        <w:t>The safety and wellbeing of the children in our care is our highest priority. This Missing Child Policy is designed to provide a clear and structured approach for staff, parents, and carers in the unlikely event that a child goes missing while attending preschool. Our procedures focus on prevention, immediate action, and clear communication, ensuring every possible measure is taken to locate the child quickly and safely.</w:t>
      </w:r>
    </w:p>
    <w:p w14:paraId="4EE24EC1" w14:textId="77777777" w:rsidR="00BC129C" w:rsidRPr="00AE0698" w:rsidRDefault="00BC129C" w:rsidP="00BC129C">
      <w:pPr>
        <w:spacing w:before="100" w:beforeAutospacing="1" w:after="100" w:afterAutospacing="1"/>
        <w:outlineLvl w:val="2"/>
        <w:rPr>
          <w:rFonts w:cs="Calibri"/>
          <w:b/>
          <w:bCs/>
        </w:rPr>
      </w:pPr>
      <w:r w:rsidRPr="00AE0698">
        <w:rPr>
          <w:rFonts w:cs="Calibri"/>
          <w:b/>
          <w:bCs/>
        </w:rPr>
        <w:t>Aim</w:t>
      </w:r>
    </w:p>
    <w:p w14:paraId="5AF417E8" w14:textId="77777777" w:rsidR="00BC129C" w:rsidRPr="00AE0698" w:rsidRDefault="00BC129C" w:rsidP="00BC129C">
      <w:pPr>
        <w:spacing w:before="100" w:beforeAutospacing="1" w:after="100" w:afterAutospacing="1"/>
        <w:rPr>
          <w:rFonts w:cs="Calibri"/>
        </w:rPr>
      </w:pPr>
      <w:r w:rsidRPr="00AE0698">
        <w:rPr>
          <w:rFonts w:cs="Calibri"/>
        </w:rPr>
        <w:t>The aim of this policy is to:</w:t>
      </w:r>
    </w:p>
    <w:p w14:paraId="6145F84B" w14:textId="77777777" w:rsidR="00BC129C" w:rsidRPr="00AE0698" w:rsidRDefault="00BC129C" w:rsidP="00BC129C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</w:rPr>
        <w:t>Minimise the risk of a child going missing while in our care through robust preventative measures.</w:t>
      </w:r>
    </w:p>
    <w:p w14:paraId="54534D5B" w14:textId="77777777" w:rsidR="00BC129C" w:rsidRPr="00AE0698" w:rsidRDefault="00BC129C" w:rsidP="00BC129C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</w:rPr>
        <w:t>Outline a swift, effective, and coordinated response if a child is reported missing.</w:t>
      </w:r>
    </w:p>
    <w:p w14:paraId="1ACB7C6B" w14:textId="77777777" w:rsidR="00BC129C" w:rsidRPr="00AE0698" w:rsidRDefault="00BC129C" w:rsidP="00BC129C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</w:rPr>
        <w:t>Provide clarity and reassurance to staff and parents regarding our procedures in a missing child situation.</w:t>
      </w:r>
    </w:p>
    <w:p w14:paraId="0B70DEFB" w14:textId="77777777" w:rsidR="00BC129C" w:rsidRPr="00AE0698" w:rsidRDefault="00BC129C" w:rsidP="00BC129C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</w:rPr>
        <w:t>Ensure all staff are fully trained and understand their roles in both preventing and responding to missing child incidents.</w:t>
      </w:r>
    </w:p>
    <w:p w14:paraId="0426E8F4" w14:textId="77777777" w:rsidR="00BC129C" w:rsidRPr="00AE0698" w:rsidRDefault="00BC129C" w:rsidP="00BC129C">
      <w:pPr>
        <w:spacing w:before="100" w:beforeAutospacing="1" w:after="100" w:afterAutospacing="1"/>
        <w:outlineLvl w:val="2"/>
        <w:rPr>
          <w:rFonts w:cs="Calibri"/>
          <w:b/>
          <w:bCs/>
        </w:rPr>
      </w:pPr>
      <w:r w:rsidRPr="00AE0698">
        <w:rPr>
          <w:rFonts w:cs="Calibri"/>
          <w:b/>
          <w:bCs/>
        </w:rPr>
        <w:t>Procedures</w:t>
      </w:r>
    </w:p>
    <w:p w14:paraId="63C37ABB" w14:textId="77777777" w:rsidR="00BC129C" w:rsidRPr="00AE0698" w:rsidRDefault="00BC129C" w:rsidP="00BC129C">
      <w:pPr>
        <w:spacing w:before="100" w:beforeAutospacing="1" w:after="100" w:afterAutospacing="1"/>
        <w:outlineLvl w:val="3"/>
        <w:rPr>
          <w:rFonts w:cs="Calibri"/>
          <w:b/>
          <w:bCs/>
        </w:rPr>
      </w:pPr>
      <w:r w:rsidRPr="00AE0698">
        <w:rPr>
          <w:rFonts w:cs="Calibri"/>
          <w:b/>
          <w:bCs/>
        </w:rPr>
        <w:t>1. Preventative Measures</w:t>
      </w:r>
    </w:p>
    <w:p w14:paraId="5D484A93" w14:textId="77777777" w:rsidR="00BC129C" w:rsidRPr="00AE0698" w:rsidRDefault="00BC129C" w:rsidP="00BC129C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Supervision</w:t>
      </w:r>
      <w:r w:rsidRPr="00AE0698">
        <w:rPr>
          <w:rFonts w:cs="Calibri"/>
        </w:rPr>
        <w:t>: Staff always maintain appropriate staff-to-child ratios, ensuring constant supervision both indoors and outdoors.</w:t>
      </w:r>
    </w:p>
    <w:p w14:paraId="3961BFCC" w14:textId="77777777" w:rsidR="00BC129C" w:rsidRPr="00AE0698" w:rsidRDefault="00BC129C" w:rsidP="00BC129C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Head Counts</w:t>
      </w:r>
      <w:r w:rsidRPr="00AE0698">
        <w:rPr>
          <w:rFonts w:cs="Calibri"/>
        </w:rPr>
        <w:t>: Regular head counts are conducted throughout the day, especially during transitions (e.g., moving from indoors to outdoors).</w:t>
      </w:r>
    </w:p>
    <w:p w14:paraId="7607B924" w14:textId="77777777" w:rsidR="00BC129C" w:rsidRPr="00AE0698" w:rsidRDefault="00BC129C" w:rsidP="00BC129C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Secure Environment</w:t>
      </w:r>
      <w:r w:rsidRPr="00AE0698">
        <w:rPr>
          <w:rFonts w:cs="Calibri"/>
        </w:rPr>
        <w:t>: Doors and gates are secured and monitored, with restricted access to ensure children cannot leave the premises unsupervised.</w:t>
      </w:r>
    </w:p>
    <w:p w14:paraId="21569796" w14:textId="77777777" w:rsidR="00BC129C" w:rsidRPr="00AE0698" w:rsidRDefault="00BC129C" w:rsidP="00BC129C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Attendance Register</w:t>
      </w:r>
      <w:r w:rsidRPr="00AE0698">
        <w:rPr>
          <w:rFonts w:cs="Calibri"/>
        </w:rPr>
        <w:t>: Arrival and departure times for each child are recorded, ensuring we have an accurate record of which children are present.</w:t>
      </w:r>
    </w:p>
    <w:p w14:paraId="12021290" w14:textId="77777777" w:rsidR="00BC129C" w:rsidRPr="00AE0698" w:rsidRDefault="00BC129C" w:rsidP="00BC129C">
      <w:pPr>
        <w:spacing w:before="100" w:beforeAutospacing="1" w:after="100" w:afterAutospacing="1"/>
        <w:outlineLvl w:val="3"/>
        <w:rPr>
          <w:rFonts w:cs="Calibri"/>
          <w:b/>
          <w:bCs/>
        </w:rPr>
      </w:pPr>
      <w:r w:rsidRPr="00AE0698">
        <w:rPr>
          <w:rFonts w:cs="Calibri"/>
          <w:b/>
          <w:bCs/>
        </w:rPr>
        <w:t>2. If a Child Goes Missing</w:t>
      </w:r>
    </w:p>
    <w:p w14:paraId="748ED336" w14:textId="77777777" w:rsidR="00BC129C" w:rsidRPr="00AE0698" w:rsidRDefault="00BC129C" w:rsidP="00BC129C">
      <w:pPr>
        <w:numPr>
          <w:ilvl w:val="0"/>
          <w:numId w:val="1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Immediate Search</w:t>
      </w:r>
      <w:r w:rsidRPr="00AE0698">
        <w:rPr>
          <w:rFonts w:cs="Calibri"/>
        </w:rPr>
        <w:t>: As soon as it is noticed that a child is missing, staff will conduct a thorough search of the premises, both indoors and outdoors.</w:t>
      </w:r>
    </w:p>
    <w:p w14:paraId="2649A199" w14:textId="77777777" w:rsidR="00BC129C" w:rsidRPr="00AE0698" w:rsidRDefault="00BC129C" w:rsidP="00BC129C">
      <w:pPr>
        <w:numPr>
          <w:ilvl w:val="0"/>
          <w:numId w:val="1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Alerting the Manager</w:t>
      </w:r>
      <w:r w:rsidRPr="00AE0698">
        <w:rPr>
          <w:rFonts w:cs="Calibri"/>
        </w:rPr>
        <w:t>: The manager or designated senior staff member is informed immediately and assumes responsibility for coordinating the search.</w:t>
      </w:r>
    </w:p>
    <w:p w14:paraId="71C94278" w14:textId="77777777" w:rsidR="00BC129C" w:rsidRPr="00AE0698" w:rsidRDefault="00BC129C" w:rsidP="00BC129C">
      <w:pPr>
        <w:numPr>
          <w:ilvl w:val="0"/>
          <w:numId w:val="1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lastRenderedPageBreak/>
        <w:t>Contacting Parents</w:t>
      </w:r>
      <w:r w:rsidRPr="00AE0698">
        <w:rPr>
          <w:rFonts w:cs="Calibri"/>
        </w:rPr>
        <w:t>: If the child is not found after an initial search, the parents or carers are notified as soon as possible.</w:t>
      </w:r>
    </w:p>
    <w:p w14:paraId="5107F845" w14:textId="77777777" w:rsidR="00BC129C" w:rsidRPr="00AE0698" w:rsidRDefault="00BC129C" w:rsidP="00BC129C">
      <w:pPr>
        <w:numPr>
          <w:ilvl w:val="0"/>
          <w:numId w:val="1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Contacting Emergency Services</w:t>
      </w:r>
      <w:r w:rsidRPr="00AE0698">
        <w:rPr>
          <w:rFonts w:cs="Calibri"/>
        </w:rPr>
        <w:t>: If the child remains missing after the initial search and notification of parents, the police will be contacted without delay.</w:t>
      </w:r>
    </w:p>
    <w:p w14:paraId="39CC4084" w14:textId="77777777" w:rsidR="00BC129C" w:rsidRPr="00AE0698" w:rsidRDefault="00BC129C" w:rsidP="00BC129C">
      <w:pPr>
        <w:spacing w:before="100" w:beforeAutospacing="1" w:after="100" w:afterAutospacing="1"/>
        <w:outlineLvl w:val="3"/>
        <w:rPr>
          <w:rFonts w:cs="Calibri"/>
          <w:b/>
          <w:bCs/>
        </w:rPr>
      </w:pPr>
      <w:r w:rsidRPr="00AE0698">
        <w:rPr>
          <w:rFonts w:cs="Calibri"/>
          <w:b/>
          <w:bCs/>
        </w:rPr>
        <w:t>3. Roles and Responsibilities</w:t>
      </w:r>
    </w:p>
    <w:p w14:paraId="6BD3CC6F" w14:textId="77777777" w:rsidR="00BC129C" w:rsidRPr="00AE0698" w:rsidRDefault="00BC129C" w:rsidP="00BC129C">
      <w:pPr>
        <w:numPr>
          <w:ilvl w:val="0"/>
          <w:numId w:val="1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All Staff</w:t>
      </w:r>
      <w:r w:rsidRPr="00AE0698">
        <w:rPr>
          <w:rFonts w:cs="Calibri"/>
        </w:rPr>
        <w:t>: Responsible for supervising children and performing head counts; required to act quickly and inform the manager if a child is missing.</w:t>
      </w:r>
    </w:p>
    <w:p w14:paraId="3756BF47" w14:textId="77777777" w:rsidR="00BC129C" w:rsidRPr="00AE0698" w:rsidRDefault="00BC129C" w:rsidP="00BC129C">
      <w:pPr>
        <w:numPr>
          <w:ilvl w:val="0"/>
          <w:numId w:val="1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Manager/Designated Senior Staff Member</w:t>
      </w:r>
      <w:r w:rsidRPr="00AE0698">
        <w:rPr>
          <w:rFonts w:cs="Calibri"/>
        </w:rPr>
        <w:t>: Coordinates the search, contacts parents, and liaises with emergency services if needed.</w:t>
      </w:r>
    </w:p>
    <w:p w14:paraId="15F4D180" w14:textId="77777777" w:rsidR="00BC129C" w:rsidRPr="00AE0698" w:rsidRDefault="00BC129C" w:rsidP="00BC129C">
      <w:pPr>
        <w:numPr>
          <w:ilvl w:val="0"/>
          <w:numId w:val="1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Other Adults Present</w:t>
      </w:r>
      <w:r w:rsidRPr="00AE0698">
        <w:rPr>
          <w:rFonts w:cs="Calibri"/>
        </w:rPr>
        <w:t>: Volunteers, visitors, or other adults present will be instructed to assist with the search if necessary or asked to remain in designated areas to ensure children’s continued safety.</w:t>
      </w:r>
    </w:p>
    <w:p w14:paraId="6C15D2A5" w14:textId="77777777" w:rsidR="00BC129C" w:rsidRPr="00AE0698" w:rsidRDefault="00BC129C" w:rsidP="00BC129C">
      <w:pPr>
        <w:spacing w:before="100" w:beforeAutospacing="1" w:after="100" w:afterAutospacing="1"/>
        <w:outlineLvl w:val="3"/>
        <w:rPr>
          <w:rFonts w:cs="Calibri"/>
          <w:b/>
          <w:bCs/>
        </w:rPr>
      </w:pPr>
      <w:r w:rsidRPr="00AE0698">
        <w:rPr>
          <w:rFonts w:cs="Calibri"/>
          <w:b/>
          <w:bCs/>
        </w:rPr>
        <w:t>4. Follow-Up and Reporting</w:t>
      </w:r>
    </w:p>
    <w:p w14:paraId="1C3EF828" w14:textId="77777777" w:rsidR="00BC129C" w:rsidRPr="00AE0698" w:rsidRDefault="00BC129C" w:rsidP="00BC129C">
      <w:pPr>
        <w:numPr>
          <w:ilvl w:val="0"/>
          <w:numId w:val="1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Incident Report</w:t>
      </w:r>
      <w:r w:rsidRPr="00AE0698">
        <w:rPr>
          <w:rFonts w:cs="Calibri"/>
        </w:rPr>
        <w:t>: A full written report will be completed, including details of the incident, actions taken, and the outcome. This report will be shared with the child’s parents and kept on file.</w:t>
      </w:r>
    </w:p>
    <w:p w14:paraId="36C2E5E2" w14:textId="77777777" w:rsidR="00BC129C" w:rsidRPr="00AE0698" w:rsidRDefault="00BC129C" w:rsidP="00BC129C">
      <w:pPr>
        <w:numPr>
          <w:ilvl w:val="0"/>
          <w:numId w:val="1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Review Meeting</w:t>
      </w:r>
      <w:r w:rsidRPr="00AE0698">
        <w:rPr>
          <w:rFonts w:cs="Calibri"/>
        </w:rPr>
        <w:t>: A review meeting will be held to discuss the incident, identify any improvements to procedures, and update the policy as needed.</w:t>
      </w:r>
    </w:p>
    <w:p w14:paraId="6DF9D049" w14:textId="77777777" w:rsidR="00BC129C" w:rsidRPr="00AE0698" w:rsidRDefault="00BC129C" w:rsidP="00BC129C">
      <w:pPr>
        <w:numPr>
          <w:ilvl w:val="0"/>
          <w:numId w:val="1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Staff Training</w:t>
      </w:r>
      <w:r w:rsidRPr="00AE0698">
        <w:rPr>
          <w:rFonts w:cs="Calibri"/>
        </w:rPr>
        <w:t>: All staff will receive regular training on this policy and are required to understand their roles in preventing and responding to missing child incidents.</w:t>
      </w:r>
    </w:p>
    <w:p w14:paraId="23B881C6" w14:textId="77777777" w:rsidR="00BC129C" w:rsidRPr="00AE0698" w:rsidRDefault="00BC129C" w:rsidP="00BC129C">
      <w:pPr>
        <w:spacing w:before="100" w:beforeAutospacing="1" w:after="100" w:afterAutospacing="1"/>
        <w:outlineLvl w:val="3"/>
        <w:rPr>
          <w:rFonts w:cs="Calibri"/>
          <w:b/>
          <w:bCs/>
        </w:rPr>
      </w:pPr>
      <w:r w:rsidRPr="00AE0698">
        <w:rPr>
          <w:rFonts w:cs="Calibri"/>
          <w:b/>
          <w:bCs/>
        </w:rPr>
        <w:t>5. Supporting Children and Staff</w:t>
      </w:r>
    </w:p>
    <w:p w14:paraId="78574924" w14:textId="77777777" w:rsidR="00BC129C" w:rsidRPr="00AE0698" w:rsidRDefault="00BC129C" w:rsidP="00BC129C">
      <w:pPr>
        <w:numPr>
          <w:ilvl w:val="0"/>
          <w:numId w:val="1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Children</w:t>
      </w:r>
      <w:r w:rsidRPr="00AE0698">
        <w:rPr>
          <w:rFonts w:cs="Calibri"/>
        </w:rPr>
        <w:t>: The child involved will be provided with reassurance and support upon their return. Other children will also be reassured to maintain a calm and secure environment.</w:t>
      </w:r>
    </w:p>
    <w:p w14:paraId="479DDD78" w14:textId="77777777" w:rsidR="00BC129C" w:rsidRPr="00AE0698" w:rsidRDefault="00BC129C" w:rsidP="00BC129C">
      <w:pPr>
        <w:numPr>
          <w:ilvl w:val="0"/>
          <w:numId w:val="1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cs="Calibri"/>
        </w:rPr>
      </w:pPr>
      <w:r w:rsidRPr="00AE0698">
        <w:rPr>
          <w:rFonts w:cs="Calibri"/>
          <w:b/>
          <w:bCs/>
        </w:rPr>
        <w:t>Staff</w:t>
      </w:r>
      <w:r w:rsidRPr="00AE0698">
        <w:rPr>
          <w:rFonts w:cs="Calibri"/>
        </w:rPr>
        <w:t>: Debriefing will be offered to any staff members directly involved in the incident, and additional support or training provided if required.</w:t>
      </w:r>
    </w:p>
    <w:p w14:paraId="0E4613F2" w14:textId="77777777" w:rsidR="00BC129C" w:rsidRDefault="00BC129C" w:rsidP="00BC129C">
      <w:pPr>
        <w:autoSpaceDE w:val="0"/>
        <w:adjustRightInd w:val="0"/>
        <w:rPr>
          <w:rFonts w:cs="Calibri"/>
          <w:b/>
        </w:rPr>
      </w:pPr>
    </w:p>
    <w:p w14:paraId="2E5323C9" w14:textId="319E5463" w:rsidR="0097032B" w:rsidRDefault="002F0E47" w:rsidP="0097032B">
      <w:pPr>
        <w:autoSpaceDE w:val="0"/>
        <w:adjustRightInd w:val="0"/>
        <w:rPr>
          <w:rFonts w:asciiTheme="minorHAnsi" w:hAnsiTheme="minorHAnsi" w:cstheme="minorHAnsi"/>
          <w:b/>
          <w:color w:val="231F20"/>
        </w:rPr>
      </w:pPr>
      <w:r w:rsidRPr="000E0ED0">
        <w:rPr>
          <w:rFonts w:asciiTheme="minorHAnsi" w:hAnsiTheme="minorHAnsi" w:cstheme="minorHAnsi"/>
          <w:b/>
          <w:color w:val="231F20"/>
        </w:rPr>
        <w:t>This policy was adopted on 1</w:t>
      </w:r>
      <w:r w:rsidRPr="000E0ED0">
        <w:rPr>
          <w:rFonts w:asciiTheme="minorHAnsi" w:hAnsiTheme="minorHAnsi" w:cstheme="minorHAnsi"/>
          <w:b/>
          <w:color w:val="231F20"/>
          <w:vertAlign w:val="superscript"/>
        </w:rPr>
        <w:t>st</w:t>
      </w:r>
      <w:r w:rsidR="00A76DB7" w:rsidRPr="000E0ED0">
        <w:rPr>
          <w:rFonts w:asciiTheme="minorHAnsi" w:hAnsiTheme="minorHAnsi" w:cstheme="minorHAnsi"/>
          <w:b/>
          <w:color w:val="231F20"/>
        </w:rPr>
        <w:t xml:space="preserve"> November 2014 &amp; </w:t>
      </w:r>
      <w:r w:rsidR="00570899">
        <w:rPr>
          <w:rFonts w:asciiTheme="minorHAnsi" w:hAnsiTheme="minorHAnsi" w:cstheme="minorHAnsi"/>
          <w:b/>
          <w:color w:val="231F20"/>
        </w:rPr>
        <w:t>will be reviewed annually.</w:t>
      </w:r>
    </w:p>
    <w:p w14:paraId="035DE6F3" w14:textId="1F1972BB" w:rsidR="002F0E47" w:rsidRPr="000E0ED0" w:rsidRDefault="002F0E47" w:rsidP="0097032B">
      <w:pPr>
        <w:autoSpaceDE w:val="0"/>
        <w:adjustRightInd w:val="0"/>
        <w:rPr>
          <w:rFonts w:asciiTheme="minorHAnsi" w:hAnsiTheme="minorHAnsi" w:cstheme="minorHAnsi"/>
          <w:color w:val="231F20"/>
        </w:rPr>
      </w:pPr>
      <w:r w:rsidRPr="000E0ED0">
        <w:rPr>
          <w:rFonts w:asciiTheme="minorHAnsi" w:hAnsiTheme="minorHAnsi" w:cstheme="minorHAnsi"/>
          <w:color w:val="231F20"/>
        </w:rPr>
        <w:t>Signed on behalf of The Nest ___________________________________________________________</w:t>
      </w:r>
    </w:p>
    <w:p w14:paraId="035DE6F4" w14:textId="77777777" w:rsidR="002F0E47" w:rsidRPr="000E0ED0" w:rsidRDefault="002F0E47" w:rsidP="002F0E47">
      <w:pPr>
        <w:autoSpaceDE w:val="0"/>
        <w:adjustRightInd w:val="0"/>
        <w:spacing w:after="0" w:line="240" w:lineRule="auto"/>
        <w:rPr>
          <w:rFonts w:asciiTheme="minorHAnsi" w:hAnsiTheme="minorHAnsi" w:cstheme="minorHAnsi"/>
          <w:color w:val="231F20"/>
        </w:rPr>
      </w:pPr>
    </w:p>
    <w:p w14:paraId="035DE6F5" w14:textId="77777777" w:rsidR="002F0E47" w:rsidRPr="000E0ED0" w:rsidRDefault="002F0E47" w:rsidP="002F0E47">
      <w:pPr>
        <w:autoSpaceDE w:val="0"/>
        <w:adjustRightInd w:val="0"/>
        <w:spacing w:after="0" w:line="240" w:lineRule="auto"/>
        <w:rPr>
          <w:rFonts w:asciiTheme="minorHAnsi" w:hAnsiTheme="minorHAnsi" w:cstheme="minorHAnsi"/>
          <w:color w:val="231F20"/>
        </w:rPr>
      </w:pPr>
      <w:r w:rsidRPr="000E0ED0">
        <w:rPr>
          <w:rFonts w:asciiTheme="minorHAnsi" w:hAnsiTheme="minorHAnsi" w:cstheme="minorHAnsi"/>
          <w:color w:val="231F20"/>
        </w:rPr>
        <w:t>Date Signed: ________________________________________________________________________</w:t>
      </w:r>
    </w:p>
    <w:p w14:paraId="035DE6F6" w14:textId="77777777" w:rsidR="002F0E47" w:rsidRPr="000E0ED0" w:rsidRDefault="002F0E47" w:rsidP="002F0E47">
      <w:pPr>
        <w:autoSpaceDE w:val="0"/>
        <w:adjustRightInd w:val="0"/>
        <w:spacing w:after="0" w:line="240" w:lineRule="auto"/>
        <w:rPr>
          <w:rFonts w:asciiTheme="minorHAnsi" w:hAnsiTheme="minorHAnsi" w:cstheme="minorHAnsi"/>
          <w:color w:val="231F20"/>
        </w:rPr>
      </w:pPr>
    </w:p>
    <w:p w14:paraId="035DE6F7" w14:textId="77777777" w:rsidR="0074709B" w:rsidRPr="0022094C" w:rsidRDefault="002F0E47" w:rsidP="0022094C">
      <w:pPr>
        <w:spacing w:after="0" w:line="240" w:lineRule="auto"/>
        <w:rPr>
          <w:rFonts w:ascii="Comic Sans MS" w:eastAsia="Times New Roman" w:hAnsi="Comic Sans MS" w:cs="Arial"/>
          <w:color w:val="444444"/>
          <w:sz w:val="20"/>
          <w:szCs w:val="20"/>
          <w:lang w:eastAsia="en-GB"/>
        </w:rPr>
      </w:pPr>
      <w:r w:rsidRPr="000E0ED0">
        <w:rPr>
          <w:rFonts w:asciiTheme="minorHAnsi" w:hAnsiTheme="minorHAnsi" w:cstheme="minorHAnsi"/>
        </w:rPr>
        <w:t>Date to be reviewed___________________________________________________________</w:t>
      </w:r>
      <w:r w:rsidRPr="0096177C">
        <w:rPr>
          <w:rFonts w:ascii="Comic Sans MS" w:hAnsi="Comic Sans MS"/>
          <w:sz w:val="20"/>
          <w:szCs w:val="20"/>
        </w:rPr>
        <w:t>________</w:t>
      </w:r>
    </w:p>
    <w:sectPr w:rsidR="0074709B" w:rsidRPr="0022094C" w:rsidSect="007E1756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5EFBC" w14:textId="77777777" w:rsidR="009A17A1" w:rsidRDefault="009A17A1">
      <w:pPr>
        <w:spacing w:after="0" w:line="240" w:lineRule="auto"/>
      </w:pPr>
      <w:r>
        <w:separator/>
      </w:r>
    </w:p>
  </w:endnote>
  <w:endnote w:type="continuationSeparator" w:id="0">
    <w:p w14:paraId="52ADA024" w14:textId="77777777" w:rsidR="009A17A1" w:rsidRDefault="009A1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DE705" w14:textId="77777777" w:rsidR="0022094C" w:rsidRDefault="0022094C" w:rsidP="0022094C">
    <w:pPr>
      <w:pStyle w:val="Footer"/>
    </w:pPr>
  </w:p>
  <w:p w14:paraId="035DE706" w14:textId="77777777" w:rsidR="0022094C" w:rsidRDefault="009A17A1" w:rsidP="0022094C">
    <w:pPr>
      <w:pStyle w:val="Header"/>
      <w:jc w:val="center"/>
      <w:rPr>
        <w:sz w:val="16"/>
        <w:szCs w:val="16"/>
      </w:rPr>
    </w:pPr>
    <w:r>
      <w:rPr>
        <w:noProof/>
        <w:sz w:val="16"/>
        <w:szCs w:val="16"/>
        <w:lang w:eastAsia="en-GB"/>
      </w:rPr>
      <w:pict w14:anchorId="035DE711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5" type="#_x0000_t32" style="position:absolute;left:0;text-align:left;margin-left:-51pt;margin-top:7.25pt;width:612.7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" strokecolor="#44546a [3215]" strokeweight="3pt">
          <v:shadow color="#1f4d78 [1604]" opacity=".5" offset="1pt"/>
        </v:shape>
      </w:pict>
    </w:r>
  </w:p>
  <w:p w14:paraId="035DE707" w14:textId="77777777" w:rsidR="0022094C" w:rsidRDefault="0022094C" w:rsidP="0022094C">
    <w:pPr>
      <w:pStyle w:val="Header"/>
      <w:jc w:val="center"/>
      <w:rPr>
        <w:sz w:val="16"/>
        <w:szCs w:val="16"/>
      </w:rPr>
    </w:pPr>
  </w:p>
  <w:p w14:paraId="035DE708" w14:textId="418F5132" w:rsidR="0022094C" w:rsidRPr="00D538EB" w:rsidRDefault="0022094C" w:rsidP="0022094C">
    <w:pPr>
      <w:pStyle w:val="Header"/>
      <w:jc w:val="center"/>
      <w:rPr>
        <w:sz w:val="16"/>
        <w:szCs w:val="16"/>
      </w:rPr>
    </w:pPr>
    <w:r>
      <w:rPr>
        <w:sz w:val="16"/>
        <w:szCs w:val="16"/>
      </w:rPr>
      <w:t>The Nest</w:t>
    </w:r>
    <w:r w:rsidR="006D3195">
      <w:rPr>
        <w:sz w:val="16"/>
        <w:szCs w:val="16"/>
      </w:rPr>
      <w:t xml:space="preserve">, </w:t>
    </w:r>
    <w:r w:rsidRPr="00D538EB">
      <w:rPr>
        <w:sz w:val="16"/>
        <w:szCs w:val="16"/>
      </w:rPr>
      <w:t>Everton Road, Potton, Bedfordshire, SG19 2PB</w:t>
    </w:r>
  </w:p>
  <w:p w14:paraId="035DE709" w14:textId="77777777" w:rsidR="0022094C" w:rsidRPr="00D538EB" w:rsidRDefault="0022094C" w:rsidP="0022094C">
    <w:pPr>
      <w:pStyle w:val="Header"/>
      <w:jc w:val="center"/>
      <w:rPr>
        <w:sz w:val="16"/>
        <w:szCs w:val="16"/>
      </w:rPr>
    </w:pPr>
    <w:r w:rsidRPr="00D538EB">
      <w:rPr>
        <w:sz w:val="16"/>
        <w:szCs w:val="16"/>
      </w:rPr>
      <w:t xml:space="preserve">Telephone 01767 262807Email: </w:t>
    </w:r>
    <w:hyperlink r:id="rId1" w:history="1">
      <w:r w:rsidRPr="00D538EB">
        <w:rPr>
          <w:rStyle w:val="Hyperlink"/>
          <w:sz w:val="16"/>
          <w:szCs w:val="16"/>
        </w:rPr>
        <w:t>Pottonpreschool@btconnect.com</w:t>
      </w:r>
    </w:hyperlink>
  </w:p>
  <w:p w14:paraId="035DE70A" w14:textId="77777777" w:rsidR="0022094C" w:rsidRPr="00D538EB" w:rsidRDefault="0022094C" w:rsidP="0022094C">
    <w:pPr>
      <w:pStyle w:val="Header"/>
      <w:jc w:val="center"/>
      <w:rPr>
        <w:sz w:val="16"/>
        <w:szCs w:val="16"/>
      </w:rPr>
    </w:pPr>
    <w:r w:rsidRPr="00D538EB">
      <w:rPr>
        <w:sz w:val="16"/>
        <w:szCs w:val="16"/>
      </w:rPr>
      <w:t>Registered Charity No. 1027170</w:t>
    </w:r>
  </w:p>
  <w:p w14:paraId="035DE70B" w14:textId="77777777" w:rsidR="0022094C" w:rsidRDefault="0022094C" w:rsidP="0022094C">
    <w:pPr>
      <w:pStyle w:val="Footer"/>
      <w:jc w:val="center"/>
    </w:pPr>
  </w:p>
  <w:p w14:paraId="035DE70D" w14:textId="77777777" w:rsidR="0022094C" w:rsidRDefault="002209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BD78F" w14:textId="77777777" w:rsidR="009A17A1" w:rsidRDefault="009A17A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2396022" w14:textId="77777777" w:rsidR="009A17A1" w:rsidRDefault="009A1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DE6FC" w14:textId="77777777" w:rsidR="002F0E47" w:rsidRDefault="002F0E47" w:rsidP="002F0E47">
    <w:pPr>
      <w:pStyle w:val="Header"/>
      <w:jc w:val="right"/>
      <w:rPr>
        <w:b/>
        <w:noProof/>
        <w:sz w:val="24"/>
        <w:szCs w:val="24"/>
        <w:lang w:eastAsia="en-GB"/>
      </w:rPr>
    </w:pPr>
    <w:r>
      <w:rPr>
        <w:b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035DE70E" wp14:editId="035DE70F">
          <wp:simplePos x="0" y="0"/>
          <wp:positionH relativeFrom="column">
            <wp:posOffset>2466975</wp:posOffset>
          </wp:positionH>
          <wp:positionV relativeFrom="paragraph">
            <wp:posOffset>-89535</wp:posOffset>
          </wp:positionV>
          <wp:extent cx="1685925" cy="1419225"/>
          <wp:effectExtent l="19050" t="0" r="9525" b="0"/>
          <wp:wrapNone/>
          <wp:docPr id="7" name="Picture 6" descr="nest logo1 a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t logo1 a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1419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E253B">
      <w:rPr>
        <w:b/>
        <w:noProof/>
        <w:sz w:val="24"/>
        <w:szCs w:val="24"/>
        <w:lang w:eastAsia="en-GB"/>
      </w:rPr>
      <w:t xml:space="preserve">                                                                  </w:t>
    </w:r>
  </w:p>
  <w:p w14:paraId="035DE6FD" w14:textId="77777777" w:rsidR="002F0E47" w:rsidRDefault="002F0E47" w:rsidP="002F0E47">
    <w:pPr>
      <w:pStyle w:val="Header"/>
      <w:jc w:val="right"/>
      <w:rPr>
        <w:b/>
        <w:noProof/>
        <w:sz w:val="24"/>
        <w:szCs w:val="24"/>
        <w:lang w:eastAsia="en-GB"/>
      </w:rPr>
    </w:pPr>
  </w:p>
  <w:p w14:paraId="035DE6FE" w14:textId="77777777" w:rsidR="002F0E47" w:rsidRDefault="002F0E47" w:rsidP="002F0E47">
    <w:pPr>
      <w:pStyle w:val="Header"/>
      <w:jc w:val="right"/>
      <w:rPr>
        <w:b/>
        <w:noProof/>
        <w:sz w:val="24"/>
        <w:szCs w:val="24"/>
        <w:lang w:eastAsia="en-GB"/>
      </w:rPr>
    </w:pPr>
  </w:p>
  <w:p w14:paraId="035DE6FF" w14:textId="77777777" w:rsidR="002F0E47" w:rsidRPr="006E253B" w:rsidRDefault="002F0E47" w:rsidP="002F0E47">
    <w:pPr>
      <w:pStyle w:val="Header"/>
      <w:jc w:val="right"/>
      <w:rPr>
        <w:b/>
        <w:noProof/>
        <w:sz w:val="24"/>
        <w:szCs w:val="24"/>
        <w:lang w:eastAsia="en-GB"/>
      </w:rPr>
    </w:pPr>
  </w:p>
  <w:p w14:paraId="035DE700" w14:textId="77777777" w:rsidR="002F0E47" w:rsidRPr="007C351D" w:rsidRDefault="002F0E47" w:rsidP="002F0E47">
    <w:pPr>
      <w:pStyle w:val="Header"/>
      <w:rPr>
        <w:sz w:val="24"/>
        <w:szCs w:val="24"/>
      </w:rPr>
    </w:pPr>
  </w:p>
  <w:p w14:paraId="035DE701" w14:textId="77777777" w:rsidR="002F0E47" w:rsidRDefault="009A17A1" w:rsidP="002F0E47">
    <w:pPr>
      <w:pStyle w:val="Header"/>
    </w:pPr>
    <w:r>
      <w:rPr>
        <w:noProof/>
        <w:color w:val="0070C0"/>
        <w:lang w:eastAsia="en-GB"/>
      </w:rPr>
      <w:pict w14:anchorId="035DE710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6" type="#_x0000_t32" style="position:absolute;margin-left:-33.75pt;margin-top:8.2pt;width:595.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" strokecolor="#44546a [3215]" strokeweight="3pt">
          <v:shadow color="#1f4d78 [1604]" opacity=".5" offset="1pt"/>
        </v:shape>
      </w:pict>
    </w:r>
  </w:p>
  <w:p w14:paraId="035DE702" w14:textId="77777777" w:rsidR="002F0E47" w:rsidRDefault="002F0E47" w:rsidP="002F0E47">
    <w:pPr>
      <w:pStyle w:val="Header"/>
    </w:pPr>
  </w:p>
  <w:p w14:paraId="035DE703" w14:textId="77777777" w:rsidR="00A45344" w:rsidRDefault="00A45344">
    <w:pPr>
      <w:pStyle w:val="Header"/>
    </w:pPr>
  </w:p>
  <w:p w14:paraId="035DE704" w14:textId="77777777" w:rsidR="00A45344" w:rsidRDefault="00A453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910AD"/>
    <w:multiLevelType w:val="multilevel"/>
    <w:tmpl w:val="F8B616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4E96713"/>
    <w:multiLevelType w:val="multilevel"/>
    <w:tmpl w:val="443ACB8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8261742"/>
    <w:multiLevelType w:val="multilevel"/>
    <w:tmpl w:val="06EE15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C7646C"/>
    <w:multiLevelType w:val="hybridMultilevel"/>
    <w:tmpl w:val="6394C0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345E6"/>
    <w:multiLevelType w:val="multilevel"/>
    <w:tmpl w:val="892E2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524BD2"/>
    <w:multiLevelType w:val="multilevel"/>
    <w:tmpl w:val="D94855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6884720"/>
    <w:multiLevelType w:val="multilevel"/>
    <w:tmpl w:val="D6D4367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39134E23"/>
    <w:multiLevelType w:val="hybridMultilevel"/>
    <w:tmpl w:val="92DC8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4614E6"/>
    <w:multiLevelType w:val="multilevel"/>
    <w:tmpl w:val="0584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A83BB7"/>
    <w:multiLevelType w:val="multilevel"/>
    <w:tmpl w:val="3880E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010DEF"/>
    <w:multiLevelType w:val="multilevel"/>
    <w:tmpl w:val="77F45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D34E68"/>
    <w:multiLevelType w:val="multilevel"/>
    <w:tmpl w:val="5690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A23AD2"/>
    <w:multiLevelType w:val="multilevel"/>
    <w:tmpl w:val="AC62D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2939E7"/>
    <w:multiLevelType w:val="multilevel"/>
    <w:tmpl w:val="1532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206E99"/>
    <w:multiLevelType w:val="multilevel"/>
    <w:tmpl w:val="40AEC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845292086">
    <w:abstractNumId w:val="5"/>
  </w:num>
  <w:num w:numId="2" w16cid:durableId="1687561854">
    <w:abstractNumId w:val="0"/>
  </w:num>
  <w:num w:numId="3" w16cid:durableId="437335490">
    <w:abstractNumId w:val="6"/>
  </w:num>
  <w:num w:numId="4" w16cid:durableId="68621347">
    <w:abstractNumId w:val="1"/>
  </w:num>
  <w:num w:numId="5" w16cid:durableId="457801225">
    <w:abstractNumId w:val="2"/>
  </w:num>
  <w:num w:numId="6" w16cid:durableId="1050416427">
    <w:abstractNumId w:val="14"/>
  </w:num>
  <w:num w:numId="7" w16cid:durableId="1093085712">
    <w:abstractNumId w:val="3"/>
  </w:num>
  <w:num w:numId="8" w16cid:durableId="287203606">
    <w:abstractNumId w:val="9"/>
  </w:num>
  <w:num w:numId="9" w16cid:durableId="206307536">
    <w:abstractNumId w:val="7"/>
  </w:num>
  <w:num w:numId="10" w16cid:durableId="2062709109">
    <w:abstractNumId w:val="13"/>
  </w:num>
  <w:num w:numId="11" w16cid:durableId="1417746408">
    <w:abstractNumId w:val="8"/>
  </w:num>
  <w:num w:numId="12" w16cid:durableId="1402672507">
    <w:abstractNumId w:val="11"/>
  </w:num>
  <w:num w:numId="13" w16cid:durableId="985863794">
    <w:abstractNumId w:val="12"/>
  </w:num>
  <w:num w:numId="14" w16cid:durableId="1129972709">
    <w:abstractNumId w:val="4"/>
  </w:num>
  <w:num w:numId="15" w16cid:durableId="3050085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AutoShape 1"/>
        <o:r id="V:Rule2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7DB1"/>
    <w:rsid w:val="00004C80"/>
    <w:rsid w:val="0005543A"/>
    <w:rsid w:val="000B23EC"/>
    <w:rsid w:val="000E0ED0"/>
    <w:rsid w:val="001439A8"/>
    <w:rsid w:val="001A7546"/>
    <w:rsid w:val="0022094C"/>
    <w:rsid w:val="00266CA9"/>
    <w:rsid w:val="002918F0"/>
    <w:rsid w:val="002A5DBC"/>
    <w:rsid w:val="002F0E47"/>
    <w:rsid w:val="004E2B50"/>
    <w:rsid w:val="00565569"/>
    <w:rsid w:val="00570899"/>
    <w:rsid w:val="005F30F2"/>
    <w:rsid w:val="006477A6"/>
    <w:rsid w:val="00694179"/>
    <w:rsid w:val="006D3195"/>
    <w:rsid w:val="00706053"/>
    <w:rsid w:val="00713637"/>
    <w:rsid w:val="00744216"/>
    <w:rsid w:val="0074709B"/>
    <w:rsid w:val="00773B84"/>
    <w:rsid w:val="007B7DB1"/>
    <w:rsid w:val="007E1756"/>
    <w:rsid w:val="00807D9B"/>
    <w:rsid w:val="0087663E"/>
    <w:rsid w:val="008767FE"/>
    <w:rsid w:val="008D4617"/>
    <w:rsid w:val="0097032B"/>
    <w:rsid w:val="009A17A1"/>
    <w:rsid w:val="009C757A"/>
    <w:rsid w:val="00A27A7C"/>
    <w:rsid w:val="00A45344"/>
    <w:rsid w:val="00A76DB7"/>
    <w:rsid w:val="00AB4C0F"/>
    <w:rsid w:val="00BC129C"/>
    <w:rsid w:val="00BC4D2E"/>
    <w:rsid w:val="00E44225"/>
    <w:rsid w:val="00E67531"/>
    <w:rsid w:val="00ED1E48"/>
    <w:rsid w:val="00F16E97"/>
    <w:rsid w:val="00FC63B2"/>
    <w:rsid w:val="00FE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5DE6E3"/>
  <w15:docId w15:val="{1F62B889-3AA3-46EC-B575-1FE3552F3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E1756"/>
    <w:pPr>
      <w:suppressAutoHyphens/>
    </w:pPr>
  </w:style>
  <w:style w:type="paragraph" w:styleId="Heading1">
    <w:name w:val="heading 1"/>
    <w:basedOn w:val="Normal"/>
    <w:next w:val="Normal"/>
    <w:link w:val="Heading1Char"/>
    <w:qFormat/>
    <w:rsid w:val="00FC63B2"/>
    <w:pPr>
      <w:keepNext/>
      <w:suppressAutoHyphens w:val="0"/>
      <w:autoSpaceDN/>
      <w:spacing w:before="240" w:after="60" w:line="240" w:lineRule="auto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E1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7E1756"/>
  </w:style>
  <w:style w:type="paragraph" w:styleId="Footer">
    <w:name w:val="footer"/>
    <w:basedOn w:val="Normal"/>
    <w:uiPriority w:val="99"/>
    <w:rsid w:val="007E1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rsid w:val="007E1756"/>
  </w:style>
  <w:style w:type="paragraph" w:styleId="NormalWeb">
    <w:name w:val="Normal (Web)"/>
    <w:basedOn w:val="Normal"/>
    <w:rsid w:val="007E1756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rsid w:val="007E1756"/>
    <w:pPr>
      <w:ind w:left="720"/>
    </w:pPr>
  </w:style>
  <w:style w:type="paragraph" w:styleId="BalloonText">
    <w:name w:val="Balloon Text"/>
    <w:basedOn w:val="Normal"/>
    <w:rsid w:val="007E1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sid w:val="007E175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FC63B2"/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paragraph" w:customStyle="1" w:styleId="DefaultText">
    <w:name w:val="Default Text"/>
    <w:basedOn w:val="Normal"/>
    <w:rsid w:val="00FC63B2"/>
    <w:pPr>
      <w:suppressAutoHyphens w:val="0"/>
      <w:overflowPunct w:val="0"/>
      <w:autoSpaceDE w:val="0"/>
      <w:adjustRightInd w:val="0"/>
      <w:spacing w:after="0" w:line="240" w:lineRule="auto"/>
      <w:textAlignment w:val="auto"/>
    </w:pPr>
    <w:rPr>
      <w:rFonts w:ascii="Times New Roman" w:eastAsia="Times New Roman" w:hAnsi="Times New Roman"/>
      <w:noProof/>
      <w:sz w:val="24"/>
      <w:szCs w:val="20"/>
      <w:lang w:eastAsia="en-GB"/>
    </w:rPr>
  </w:style>
  <w:style w:type="character" w:styleId="Hyperlink">
    <w:name w:val="Hyperlink"/>
    <w:basedOn w:val="DefaultParagraphFont"/>
    <w:rsid w:val="002209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ttonpreschool@btconnec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8E79F-58C5-4C6C-9E05-86B06A840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3295</Characters>
  <Application>Microsoft Office Word</Application>
  <DocSecurity>0</DocSecurity>
  <Lines>58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Potton Pre School</dc:creator>
  <dc:description/>
  <cp:lastModifiedBy>Holly Baker-Dugmore</cp:lastModifiedBy>
  <cp:revision>2</cp:revision>
  <cp:lastPrinted>2014-11-07T16:13:00Z</cp:lastPrinted>
  <dcterms:created xsi:type="dcterms:W3CDTF">2026-02-20T17:00:00Z</dcterms:created>
  <dcterms:modified xsi:type="dcterms:W3CDTF">2026-02-20T17:00:00Z</dcterms:modified>
</cp:coreProperties>
</file>