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D0B1" w14:textId="77777777" w:rsidR="00474C44" w:rsidRPr="00474C44" w:rsidRDefault="00474C44" w:rsidP="00474C44">
      <w:pPr>
        <w:keepNext/>
        <w:spacing w:after="0" w:line="240" w:lineRule="auto"/>
        <w:jc w:val="center"/>
        <w:outlineLvl w:val="0"/>
        <w:rPr>
          <w:rFonts w:eastAsia="Times New Roman" w:cstheme="minorHAnsi"/>
          <w:b/>
          <w:sz w:val="24"/>
          <w:szCs w:val="24"/>
          <w:u w:val="single"/>
        </w:rPr>
      </w:pPr>
      <w:r w:rsidRPr="00474C44">
        <w:rPr>
          <w:rFonts w:eastAsia="Times New Roman" w:cstheme="minorHAnsi"/>
          <w:b/>
          <w:sz w:val="24"/>
          <w:szCs w:val="24"/>
          <w:u w:val="single"/>
        </w:rPr>
        <w:t>Privacy (GDPR) Policy</w:t>
      </w:r>
    </w:p>
    <w:p w14:paraId="5AACF04A" w14:textId="77777777" w:rsidR="00474C44" w:rsidRPr="00474C44" w:rsidRDefault="00474C44" w:rsidP="00474C44">
      <w:pPr>
        <w:spacing w:after="0" w:line="240" w:lineRule="auto"/>
        <w:jc w:val="center"/>
        <w:rPr>
          <w:rFonts w:eastAsia="Times New Roman" w:cstheme="minorHAnsi"/>
        </w:rPr>
      </w:pPr>
    </w:p>
    <w:p w14:paraId="4810BA1B" w14:textId="77777777" w:rsidR="00AB1C8B" w:rsidRPr="00AB1C8B" w:rsidRDefault="00AB1C8B" w:rsidP="00AB1C8B">
      <w:pPr>
        <w:spacing w:before="120" w:after="120"/>
        <w:rPr>
          <w:rFonts w:eastAsia="Times New Roman" w:cstheme="minorHAnsi"/>
          <w:b/>
          <w:bCs/>
        </w:rPr>
      </w:pPr>
      <w:r w:rsidRPr="00AB1C8B">
        <w:rPr>
          <w:rFonts w:eastAsia="Times New Roman" w:cstheme="minorHAnsi"/>
          <w:b/>
          <w:bCs/>
        </w:rPr>
        <w:t>Statement of intent</w:t>
      </w:r>
    </w:p>
    <w:p w14:paraId="44C08210"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The UK General Data Protection Regulation (UK GDPR) and the Data Protection Act 2018 give you various rights regarding the information that businesses, the UK Government and other organisations hold about you.</w:t>
      </w:r>
    </w:p>
    <w:p w14:paraId="284A7B01"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Personal information that The Nest collects, processes and holds is compliant with the UK GDPR and the Data Protection Act 2018, and this policy outlines our data collection, processing and data protection methods.</w:t>
      </w:r>
    </w:p>
    <w:p w14:paraId="4C5D8B03"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The Nest is the Data Controller for the personal data it processes.</w:t>
      </w:r>
    </w:p>
    <w:p w14:paraId="3BAACE07" w14:textId="34024467" w:rsidR="00AB1C8B" w:rsidRPr="00AB1C8B" w:rsidRDefault="00AB1C8B" w:rsidP="00AB1C8B">
      <w:pPr>
        <w:spacing w:before="120" w:after="120"/>
        <w:rPr>
          <w:rFonts w:eastAsia="Times New Roman" w:cstheme="minorHAnsi"/>
          <w:b/>
        </w:rPr>
      </w:pPr>
    </w:p>
    <w:p w14:paraId="22AEB784" w14:textId="77777777" w:rsidR="00AB1C8B" w:rsidRPr="00AB1C8B" w:rsidRDefault="00AB1C8B" w:rsidP="00AB1C8B">
      <w:pPr>
        <w:spacing w:before="120" w:after="120"/>
        <w:rPr>
          <w:rFonts w:eastAsia="Times New Roman" w:cstheme="minorHAnsi"/>
          <w:b/>
        </w:rPr>
      </w:pPr>
      <w:r w:rsidRPr="00AB1C8B">
        <w:rPr>
          <w:rFonts w:eastAsia="Times New Roman" w:cstheme="minorHAnsi"/>
          <w:b/>
        </w:rPr>
        <w:t>Introduction</w:t>
      </w:r>
    </w:p>
    <w:p w14:paraId="23C2F5AE"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At The Nest, we are committed to respecting and protecting the privacy and data rights of all individuals, including children, parents, guardians, and staff. This policy outlines our approach to data protection in compliance with the UK General Data Protection Regulation (UK GDPR) and the Data Protection Act 2018. It details how we handle, store, and process personal information to ensure transparency, confidentiality, and security. We aim to foster a culture of trust where everyone’s data rights are respected and upheld.</w:t>
      </w:r>
    </w:p>
    <w:p w14:paraId="0957ECEE" w14:textId="5606F709" w:rsidR="00AB1C8B" w:rsidRPr="00AB1C8B" w:rsidRDefault="00AB1C8B" w:rsidP="00AB1C8B">
      <w:pPr>
        <w:spacing w:before="120" w:after="120"/>
        <w:rPr>
          <w:rFonts w:eastAsia="Times New Roman" w:cstheme="minorHAnsi"/>
          <w:bCs/>
        </w:rPr>
      </w:pPr>
    </w:p>
    <w:p w14:paraId="0D291C56" w14:textId="77777777" w:rsidR="00AB1C8B" w:rsidRPr="00AB1C8B" w:rsidRDefault="00AB1C8B" w:rsidP="00AB1C8B">
      <w:pPr>
        <w:spacing w:before="120" w:after="120"/>
        <w:rPr>
          <w:rFonts w:eastAsia="Times New Roman" w:cstheme="minorHAnsi"/>
          <w:b/>
        </w:rPr>
      </w:pPr>
      <w:r w:rsidRPr="00AB1C8B">
        <w:rPr>
          <w:rFonts w:eastAsia="Times New Roman" w:cstheme="minorHAnsi"/>
          <w:b/>
        </w:rPr>
        <w:t>Aim</w:t>
      </w:r>
    </w:p>
    <w:p w14:paraId="7D30D9B8"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The aims of this GDPR policy are to:</w:t>
      </w:r>
    </w:p>
    <w:p w14:paraId="561D56D0"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 Ensure the secure, lawful, and fair processing of personal data in line with UK GDPR and relevant UK data protection legislation.</w:t>
      </w:r>
      <w:r w:rsidRPr="00AB1C8B">
        <w:rPr>
          <w:rFonts w:eastAsia="Times New Roman" w:cstheme="minorHAnsi"/>
          <w:bCs/>
        </w:rPr>
        <w:br/>
        <w:t>• Inform staff, parents, and guardians of how we collect, use, and store personal information and their rights regarding this data.</w:t>
      </w:r>
      <w:r w:rsidRPr="00AB1C8B">
        <w:rPr>
          <w:rFonts w:eastAsia="Times New Roman" w:cstheme="minorHAnsi"/>
          <w:bCs/>
        </w:rPr>
        <w:br/>
        <w:t>• Outline clear procedures and responsibilities for staff in handling personal data to maintain confidentiality and data security.</w:t>
      </w:r>
      <w:r w:rsidRPr="00AB1C8B">
        <w:rPr>
          <w:rFonts w:eastAsia="Times New Roman" w:cstheme="minorHAnsi"/>
          <w:bCs/>
        </w:rPr>
        <w:br/>
        <w:t>• Protect personal data from unauthorized access, loss, or misuse and to reduce the risk of data breaches.</w:t>
      </w:r>
      <w:r w:rsidRPr="00AB1C8B">
        <w:rPr>
          <w:rFonts w:eastAsia="Times New Roman" w:cstheme="minorHAnsi"/>
          <w:bCs/>
        </w:rPr>
        <w:br/>
        <w:t>• Provide transparent communication and a clear process for individuals to access, rectify, or delete their personal information.</w:t>
      </w:r>
    </w:p>
    <w:p w14:paraId="3E9843DA" w14:textId="64400961" w:rsidR="00AB1C8B" w:rsidRPr="00AB1C8B" w:rsidRDefault="00AB1C8B" w:rsidP="00AB1C8B">
      <w:pPr>
        <w:spacing w:before="120" w:after="120"/>
        <w:rPr>
          <w:rFonts w:eastAsia="Times New Roman" w:cstheme="minorHAnsi"/>
          <w:b/>
        </w:rPr>
      </w:pPr>
    </w:p>
    <w:p w14:paraId="726FD750" w14:textId="77777777" w:rsidR="00AB1C8B" w:rsidRPr="00AB1C8B" w:rsidRDefault="00AB1C8B" w:rsidP="00AB1C8B">
      <w:pPr>
        <w:spacing w:before="120" w:after="120"/>
        <w:rPr>
          <w:rFonts w:eastAsia="Times New Roman" w:cstheme="minorHAnsi"/>
          <w:b/>
        </w:rPr>
      </w:pPr>
      <w:r w:rsidRPr="00AB1C8B">
        <w:rPr>
          <w:rFonts w:eastAsia="Times New Roman" w:cstheme="minorHAnsi"/>
          <w:b/>
        </w:rPr>
        <w:t>Legislation and Guidance</w:t>
      </w:r>
    </w:p>
    <w:p w14:paraId="47A3FF17"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This policy complies with the following legislation and guidance:</w:t>
      </w:r>
    </w:p>
    <w:p w14:paraId="797DE5E6" w14:textId="77777777" w:rsidR="00AB1C8B" w:rsidRPr="00AB1C8B" w:rsidRDefault="00AB1C8B" w:rsidP="00AB1C8B">
      <w:pPr>
        <w:numPr>
          <w:ilvl w:val="0"/>
          <w:numId w:val="15"/>
        </w:numPr>
        <w:spacing w:before="120" w:after="120"/>
        <w:rPr>
          <w:rFonts w:eastAsia="Times New Roman" w:cstheme="minorHAnsi"/>
          <w:bCs/>
        </w:rPr>
      </w:pPr>
      <w:r w:rsidRPr="00AB1C8B">
        <w:rPr>
          <w:rFonts w:eastAsia="Times New Roman" w:cstheme="minorHAnsi"/>
          <w:bCs/>
        </w:rPr>
        <w:t xml:space="preserve">UK General Data Protection Regulation (UK GDPR) – Sets out the requirements for data collection, processing, and security to ensure individuals’ data rights are upheld. Core principles include lawfulness, </w:t>
      </w:r>
      <w:r w:rsidRPr="00AB1C8B">
        <w:rPr>
          <w:rFonts w:eastAsia="Times New Roman" w:cstheme="minorHAnsi"/>
          <w:bCs/>
        </w:rPr>
        <w:lastRenderedPageBreak/>
        <w:t>transparency, purpose limitation, data minimisation, accuracy, storage limitation, integrity, confidentiality and accountability.</w:t>
      </w:r>
    </w:p>
    <w:p w14:paraId="6DE9B2DF" w14:textId="77777777" w:rsidR="00AB1C8B" w:rsidRPr="00AB1C8B" w:rsidRDefault="00AB1C8B" w:rsidP="00AB1C8B">
      <w:pPr>
        <w:numPr>
          <w:ilvl w:val="0"/>
          <w:numId w:val="15"/>
        </w:numPr>
        <w:spacing w:before="120" w:after="120"/>
        <w:rPr>
          <w:rFonts w:eastAsia="Times New Roman" w:cstheme="minorHAnsi"/>
          <w:bCs/>
        </w:rPr>
      </w:pPr>
      <w:r w:rsidRPr="00AB1C8B">
        <w:rPr>
          <w:rFonts w:eastAsia="Times New Roman" w:cstheme="minorHAnsi"/>
          <w:bCs/>
        </w:rPr>
        <w:t>Data Protection Act 2018 – Complements UK GDPR in the UK by setting additional provisions for data processing and specific protections for children’s data, ensuring all data is managed responsibly and securely.</w:t>
      </w:r>
    </w:p>
    <w:p w14:paraId="397FFAD7" w14:textId="77777777" w:rsidR="00AB1C8B" w:rsidRPr="00AB1C8B" w:rsidRDefault="00AB1C8B" w:rsidP="00AB1C8B">
      <w:pPr>
        <w:numPr>
          <w:ilvl w:val="0"/>
          <w:numId w:val="15"/>
        </w:numPr>
        <w:spacing w:before="120" w:after="120"/>
        <w:rPr>
          <w:rFonts w:eastAsia="Times New Roman" w:cstheme="minorHAnsi"/>
          <w:bCs/>
        </w:rPr>
      </w:pPr>
      <w:r w:rsidRPr="00AB1C8B">
        <w:rPr>
          <w:rFonts w:eastAsia="Times New Roman" w:cstheme="minorHAnsi"/>
          <w:bCs/>
        </w:rPr>
        <w:t>Information Commissioner's Office (ICO) Guidance – The ICO provides recommendations and support for educational and childcare providers in meeting UK GDPR requirements, helping to ensure good practices in data handling and security.</w:t>
      </w:r>
    </w:p>
    <w:p w14:paraId="7DC6DE3F" w14:textId="77777777" w:rsidR="00AB1C8B" w:rsidRPr="00AB1C8B" w:rsidRDefault="00AB1C8B" w:rsidP="00AB1C8B">
      <w:pPr>
        <w:numPr>
          <w:ilvl w:val="0"/>
          <w:numId w:val="15"/>
        </w:numPr>
        <w:spacing w:before="120" w:after="120"/>
        <w:rPr>
          <w:rFonts w:eastAsia="Times New Roman" w:cstheme="minorHAnsi"/>
          <w:bCs/>
        </w:rPr>
      </w:pPr>
      <w:r w:rsidRPr="00AB1C8B">
        <w:rPr>
          <w:rFonts w:eastAsia="Times New Roman" w:cstheme="minorHAnsi"/>
          <w:bCs/>
        </w:rPr>
        <w:t>Early Years Foundation Stage (EYFS) Statutory Framework – Emphasises the safeguarding of children’s welfare, which includes protecting and securely managing their personal information in line with UK GDPR.</w:t>
      </w:r>
    </w:p>
    <w:p w14:paraId="5149166A" w14:textId="07B4CAC6" w:rsidR="00AB1C8B" w:rsidRPr="00AB1C8B" w:rsidRDefault="00AB1C8B" w:rsidP="00AB1C8B">
      <w:pPr>
        <w:spacing w:before="120" w:after="120"/>
        <w:rPr>
          <w:rFonts w:eastAsia="Times New Roman" w:cstheme="minorHAnsi"/>
          <w:bCs/>
        </w:rPr>
      </w:pPr>
    </w:p>
    <w:p w14:paraId="7BEDC056" w14:textId="77777777" w:rsidR="00AB1C8B" w:rsidRPr="00AB1C8B" w:rsidRDefault="00AB1C8B" w:rsidP="00AB1C8B">
      <w:pPr>
        <w:spacing w:before="120" w:after="120"/>
        <w:rPr>
          <w:rFonts w:eastAsia="Times New Roman" w:cstheme="minorHAnsi"/>
          <w:b/>
        </w:rPr>
      </w:pPr>
      <w:r w:rsidRPr="00AB1C8B">
        <w:rPr>
          <w:rFonts w:eastAsia="Times New Roman" w:cstheme="minorHAnsi"/>
          <w:b/>
        </w:rPr>
        <w:t>Lawful Basis for Processing</w:t>
      </w:r>
    </w:p>
    <w:p w14:paraId="6AF8AFA8"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The Nest processes personal data under the following lawful bases:</w:t>
      </w:r>
    </w:p>
    <w:p w14:paraId="6177A927"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 Legal obligation – to comply with the Childcare Act 2006, EYFS requirements and safeguarding duties.</w:t>
      </w:r>
      <w:r w:rsidRPr="00AB1C8B">
        <w:rPr>
          <w:rFonts w:eastAsia="Times New Roman" w:cstheme="minorHAnsi"/>
          <w:bCs/>
        </w:rPr>
        <w:br/>
        <w:t>• Contract – to provide childcare services under our agreement with parents/guardians.</w:t>
      </w:r>
      <w:r w:rsidRPr="00AB1C8B">
        <w:rPr>
          <w:rFonts w:eastAsia="Times New Roman" w:cstheme="minorHAnsi"/>
          <w:bCs/>
        </w:rPr>
        <w:br/>
        <w:t>• Vital interests – where processing is necessary to protect a child’s life (e.g., medical emergencies).</w:t>
      </w:r>
      <w:r w:rsidRPr="00AB1C8B">
        <w:rPr>
          <w:rFonts w:eastAsia="Times New Roman" w:cstheme="minorHAnsi"/>
          <w:bCs/>
        </w:rPr>
        <w:br/>
        <w:t>• Public task – where required to share information with local authorities.</w:t>
      </w:r>
      <w:r w:rsidRPr="00AB1C8B">
        <w:rPr>
          <w:rFonts w:eastAsia="Times New Roman" w:cstheme="minorHAnsi"/>
          <w:bCs/>
        </w:rPr>
        <w:br/>
        <w:t>• Consent – where required (e.g., for optional communications or use of images).</w:t>
      </w:r>
    </w:p>
    <w:p w14:paraId="46A13760" w14:textId="3DD3BD0F" w:rsidR="00AB1C8B" w:rsidRPr="00AB1C8B" w:rsidRDefault="00AB1C8B" w:rsidP="00AB1C8B">
      <w:pPr>
        <w:spacing w:before="120" w:after="120"/>
        <w:rPr>
          <w:rFonts w:eastAsia="Times New Roman" w:cstheme="minorHAnsi"/>
          <w:bCs/>
        </w:rPr>
      </w:pPr>
    </w:p>
    <w:p w14:paraId="31D64188" w14:textId="77777777" w:rsidR="00AB1C8B" w:rsidRPr="00AB1C8B" w:rsidRDefault="00AB1C8B" w:rsidP="00AB1C8B">
      <w:pPr>
        <w:spacing w:before="120" w:after="120"/>
        <w:rPr>
          <w:rFonts w:eastAsia="Times New Roman" w:cstheme="minorHAnsi"/>
          <w:b/>
        </w:rPr>
      </w:pPr>
      <w:r w:rsidRPr="00AB1C8B">
        <w:rPr>
          <w:rFonts w:eastAsia="Times New Roman" w:cstheme="minorHAnsi"/>
          <w:b/>
        </w:rPr>
        <w:t>How we collect information about you</w:t>
      </w:r>
    </w:p>
    <w:p w14:paraId="30B9963C"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When you apply to The Nest, we receive information about you and your children in several different ways.</w:t>
      </w:r>
    </w:p>
    <w:p w14:paraId="5AC554BC"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You may give us the information. This may happen when you:</w:t>
      </w:r>
      <w:r w:rsidRPr="00AB1C8B">
        <w:rPr>
          <w:rFonts w:eastAsia="Times New Roman" w:cstheme="minorHAnsi"/>
          <w:bCs/>
        </w:rPr>
        <w:br/>
        <w:t>• apply for, or we offer you, a place at The Nest and registration forms are completed</w:t>
      </w:r>
      <w:r w:rsidRPr="00AB1C8B">
        <w:rPr>
          <w:rFonts w:eastAsia="Times New Roman" w:cstheme="minorHAnsi"/>
          <w:bCs/>
        </w:rPr>
        <w:br/>
        <w:t>• when you let us know about a change in your personal circumstances (for example, if you change your name when you get married or move house)</w:t>
      </w:r>
    </w:p>
    <w:p w14:paraId="5F50A170"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We may receive personal information from another organisation, for example, should we be required to work with social services.</w:t>
      </w:r>
    </w:p>
    <w:p w14:paraId="334E2A2B" w14:textId="20C689D5" w:rsidR="00AB1C8B" w:rsidRPr="00AB1C8B" w:rsidRDefault="00AB1C8B" w:rsidP="00AB1C8B">
      <w:pPr>
        <w:spacing w:before="120" w:after="120"/>
        <w:rPr>
          <w:rFonts w:eastAsia="Times New Roman" w:cstheme="minorHAnsi"/>
          <w:bCs/>
        </w:rPr>
      </w:pPr>
    </w:p>
    <w:p w14:paraId="58B47D59" w14:textId="77777777" w:rsidR="00AB1C8B" w:rsidRPr="00AB1C8B" w:rsidRDefault="00AB1C8B" w:rsidP="00AB1C8B">
      <w:pPr>
        <w:spacing w:before="120" w:after="120"/>
        <w:rPr>
          <w:rFonts w:eastAsia="Times New Roman" w:cstheme="minorHAnsi"/>
          <w:b/>
        </w:rPr>
      </w:pPr>
      <w:r w:rsidRPr="00AB1C8B">
        <w:rPr>
          <w:rFonts w:eastAsia="Times New Roman" w:cstheme="minorHAnsi"/>
          <w:b/>
        </w:rPr>
        <w:t>How we use personal information</w:t>
      </w:r>
    </w:p>
    <w:p w14:paraId="03EECE09"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We use information that we have about you and your children for business and child development purposes. These purposes generally fall into the following areas.</w:t>
      </w:r>
    </w:p>
    <w:p w14:paraId="7B62D34F" w14:textId="6B053F8E" w:rsidR="00AB1C8B" w:rsidRPr="00AB1C8B" w:rsidRDefault="00AB1C8B" w:rsidP="00AB1C8B">
      <w:pPr>
        <w:spacing w:before="120" w:after="120"/>
        <w:rPr>
          <w:rFonts w:eastAsia="Times New Roman" w:cstheme="minorHAnsi"/>
          <w:bCs/>
        </w:rPr>
      </w:pPr>
      <w:r w:rsidRPr="00AB1C8B">
        <w:rPr>
          <w:rFonts w:eastAsia="Times New Roman" w:cstheme="minorHAnsi"/>
          <w:b/>
        </w:rPr>
        <w:lastRenderedPageBreak/>
        <w:t>Administration</w:t>
      </w:r>
      <w:r w:rsidRPr="00AB1C8B">
        <w:rPr>
          <w:rFonts w:eastAsia="Times New Roman" w:cstheme="minorHAnsi"/>
          <w:bCs/>
        </w:rPr>
        <w:t xml:space="preserve"> – This applies to past, current and potential future children and their parents / guardians. We use this information for the provision of child care, safeguarding and emergencies.</w:t>
      </w:r>
    </w:p>
    <w:p w14:paraId="195165B4" w14:textId="0284CCC3" w:rsidR="00AB1C8B" w:rsidRPr="00AB1C8B" w:rsidRDefault="00AB1C8B" w:rsidP="00AB1C8B">
      <w:pPr>
        <w:spacing w:before="120" w:after="120"/>
        <w:rPr>
          <w:rFonts w:eastAsia="Times New Roman" w:cstheme="minorHAnsi"/>
          <w:bCs/>
        </w:rPr>
      </w:pPr>
      <w:r w:rsidRPr="00AB1C8B">
        <w:rPr>
          <w:rFonts w:eastAsia="Times New Roman" w:cstheme="minorHAnsi"/>
          <w:bCs/>
        </w:rPr>
        <w:t>The types of personal information we collect, and use include:</w:t>
      </w:r>
      <w:r w:rsidRPr="00AB1C8B">
        <w:rPr>
          <w:rFonts w:eastAsia="Times New Roman" w:cstheme="minorHAnsi"/>
          <w:bCs/>
        </w:rPr>
        <w:br/>
        <w:t>• The personal details of your child</w:t>
      </w:r>
      <w:r w:rsidRPr="00AB1C8B">
        <w:rPr>
          <w:rFonts w:eastAsia="Times New Roman" w:cstheme="minorHAnsi"/>
          <w:bCs/>
        </w:rPr>
        <w:br/>
        <w:t>• The personal details of Parents/ Guardians</w:t>
      </w:r>
      <w:r w:rsidRPr="00AB1C8B">
        <w:rPr>
          <w:rFonts w:eastAsia="Times New Roman" w:cstheme="minorHAnsi"/>
          <w:bCs/>
        </w:rPr>
        <w:br/>
        <w:t>• The payment of fees due</w:t>
      </w:r>
      <w:r w:rsidRPr="00AB1C8B">
        <w:rPr>
          <w:rFonts w:eastAsia="Times New Roman" w:cstheme="minorHAnsi"/>
          <w:bCs/>
        </w:rPr>
        <w:br/>
        <w:t>• Parental dates of birth and National Insurance Numbers (processed by Central Bedfordshire County Council as part of obtaining Nursery Education Funding for your child)</w:t>
      </w:r>
      <w:r w:rsidRPr="00AB1C8B">
        <w:rPr>
          <w:rFonts w:eastAsia="Times New Roman" w:cstheme="minorHAnsi"/>
          <w:bCs/>
        </w:rPr>
        <w:br/>
        <w:t>• Details of the child’s Emergency Contacts (so we can contact you in case of an emergency)</w:t>
      </w:r>
      <w:r w:rsidRPr="00AB1C8B">
        <w:rPr>
          <w:rFonts w:eastAsia="Times New Roman" w:cstheme="minorHAnsi"/>
          <w:bCs/>
        </w:rPr>
        <w:br/>
        <w:t>• Medical information (so we can cater for any special needs)</w:t>
      </w:r>
      <w:r w:rsidRPr="00AB1C8B">
        <w:rPr>
          <w:rFonts w:eastAsia="Times New Roman" w:cstheme="minorHAnsi"/>
          <w:bCs/>
        </w:rPr>
        <w:br/>
        <w:t>• Ethnic background of your child (this is collected by Central Bedfordshire County Council as part of the process to obtain Nursery Education Funding for your child)</w:t>
      </w:r>
    </w:p>
    <w:p w14:paraId="62B7625C" w14:textId="5E2FDDDF" w:rsidR="00AB1C8B" w:rsidRPr="00AB1C8B" w:rsidRDefault="00AB1C8B" w:rsidP="00AB1C8B">
      <w:pPr>
        <w:spacing w:before="120" w:after="120"/>
        <w:rPr>
          <w:rFonts w:eastAsia="Times New Roman" w:cstheme="minorHAnsi"/>
          <w:bCs/>
        </w:rPr>
      </w:pPr>
      <w:r w:rsidRPr="00AB1C8B">
        <w:rPr>
          <w:rFonts w:eastAsia="Times New Roman" w:cstheme="minorHAnsi"/>
          <w:b/>
        </w:rPr>
        <w:t>Keeping you informed</w:t>
      </w:r>
      <w:r w:rsidRPr="00AB1C8B">
        <w:rPr>
          <w:rFonts w:eastAsia="Times New Roman" w:cstheme="minorHAnsi"/>
          <w:bCs/>
        </w:rPr>
        <w:t xml:space="preserve"> – This applies to current, past and potential future children and their parents / guardians. We use this information to keep you updated about events at The Nest (e.g. to let you know about events and changes to schedules).</w:t>
      </w:r>
    </w:p>
    <w:p w14:paraId="30455790"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The types of information we collect, and use include:</w:t>
      </w:r>
      <w:r w:rsidRPr="00AB1C8B">
        <w:rPr>
          <w:rFonts w:eastAsia="Times New Roman" w:cstheme="minorHAnsi"/>
          <w:bCs/>
        </w:rPr>
        <w:br/>
        <w:t>• Email address - we can email you updates</w:t>
      </w:r>
      <w:r w:rsidRPr="00AB1C8B">
        <w:rPr>
          <w:rFonts w:eastAsia="Times New Roman" w:cstheme="minorHAnsi"/>
          <w:bCs/>
        </w:rPr>
        <w:br/>
        <w:t>• Mobile Telephone numbers so that we can contact you in the case of an emergency</w:t>
      </w:r>
    </w:p>
    <w:p w14:paraId="6F3CF79E"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(Note: This is optional, and you can opt out of receiving email updates at any time by letting the office know).</w:t>
      </w:r>
    </w:p>
    <w:p w14:paraId="10F44D1B" w14:textId="6D5F8CE0" w:rsidR="00AB1C8B" w:rsidRPr="00AB1C8B" w:rsidRDefault="00AB1C8B" w:rsidP="00AB1C8B">
      <w:pPr>
        <w:spacing w:before="120" w:after="120"/>
        <w:rPr>
          <w:rFonts w:eastAsia="Times New Roman" w:cstheme="minorHAnsi"/>
          <w:b/>
        </w:rPr>
      </w:pPr>
    </w:p>
    <w:p w14:paraId="073EBD15" w14:textId="77777777" w:rsidR="00AB1C8B" w:rsidRPr="00AB1C8B" w:rsidRDefault="00AB1C8B" w:rsidP="00AB1C8B">
      <w:pPr>
        <w:spacing w:before="120" w:after="120"/>
        <w:rPr>
          <w:rFonts w:eastAsia="Times New Roman" w:cstheme="minorHAnsi"/>
          <w:b/>
        </w:rPr>
      </w:pPr>
      <w:r w:rsidRPr="00AB1C8B">
        <w:rPr>
          <w:rFonts w:eastAsia="Times New Roman" w:cstheme="minorHAnsi"/>
          <w:b/>
        </w:rPr>
        <w:t>How long we keep personal information</w:t>
      </w:r>
    </w:p>
    <w:p w14:paraId="0CE891EB"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We are required to keep certain personal information including registers, medication record books and accident record books pertaining to the children for at least 3 years after the child has left The Nest (sometimes much longer). This is to comply with ‘Early Years Foundation Stage Welfare Requirements’ (given legal force by Childcare Act 2006) and other legislation (e.g. Limitation Act 1980/The Statute of Limitations (Amendment) Act 1991).</w:t>
      </w:r>
    </w:p>
    <w:p w14:paraId="51329C31"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Where records relate to accidents or injuries involving children, these records may be retained until the child reaches 21 years and 3 months in accordance with limitation periods for personal injury claims.</w:t>
      </w:r>
    </w:p>
    <w:p w14:paraId="1D9EEA01"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Personal data will not be kept for longer than is necessary for the purposes for which it was collected.</w:t>
      </w:r>
    </w:p>
    <w:p w14:paraId="48A72B05"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The information is gathered via our application and registration forms and stored in your child’s file, locked away in the office cabinets. Only authorised staff have access to these records.</w:t>
      </w:r>
    </w:p>
    <w:p w14:paraId="502A3881"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Electronic records are stored on secure, password-protected systems with appropriate technical and organisational security measures in place to protect against unauthorised access, loss or misuse.</w:t>
      </w:r>
    </w:p>
    <w:p w14:paraId="7EC696F5" w14:textId="56361FE7" w:rsidR="00AB1C8B" w:rsidRPr="00AB1C8B" w:rsidRDefault="00AB1C8B" w:rsidP="00AB1C8B">
      <w:pPr>
        <w:spacing w:before="120" w:after="120"/>
        <w:rPr>
          <w:rFonts w:eastAsia="Times New Roman" w:cstheme="minorHAnsi"/>
          <w:bCs/>
        </w:rPr>
      </w:pPr>
    </w:p>
    <w:p w14:paraId="239A3D00" w14:textId="77777777" w:rsidR="00AB1C8B" w:rsidRPr="00AB1C8B" w:rsidRDefault="00AB1C8B" w:rsidP="00AB1C8B">
      <w:pPr>
        <w:spacing w:before="120" w:after="120"/>
        <w:rPr>
          <w:rFonts w:eastAsia="Times New Roman" w:cstheme="minorHAnsi"/>
          <w:b/>
        </w:rPr>
      </w:pPr>
      <w:r w:rsidRPr="00AB1C8B">
        <w:rPr>
          <w:rFonts w:eastAsia="Times New Roman" w:cstheme="minorHAnsi"/>
          <w:b/>
        </w:rPr>
        <w:lastRenderedPageBreak/>
        <w:t>Our commitment to you</w:t>
      </w:r>
    </w:p>
    <w:p w14:paraId="2B5958FD"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We will process your personal information in line with the UK GDPR. This means that we will:</w:t>
      </w:r>
    </w:p>
    <w:p w14:paraId="1DB7ACC4"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 only collect and hold information about you which we need for the purpose of providing care for your child</w:t>
      </w:r>
      <w:r w:rsidRPr="00AB1C8B">
        <w:rPr>
          <w:rFonts w:eastAsia="Times New Roman" w:cstheme="minorHAnsi"/>
          <w:bCs/>
        </w:rPr>
        <w:br/>
        <w:t>• keep your personal information up to date and accurate (to help us do this, please let us know if any of your details change)</w:t>
      </w:r>
      <w:r w:rsidRPr="00AB1C8B">
        <w:rPr>
          <w:rFonts w:eastAsia="Times New Roman" w:cstheme="minorHAnsi"/>
          <w:bCs/>
        </w:rPr>
        <w:br/>
        <w:t>• take appropriate steps to protect your personal information from being used without permission, or illegally, and to safeguard your rights and those of your child</w:t>
      </w:r>
      <w:r w:rsidRPr="00AB1C8B">
        <w:rPr>
          <w:rFonts w:eastAsia="Times New Roman" w:cstheme="minorHAnsi"/>
          <w:bCs/>
        </w:rPr>
        <w:br/>
        <w:t>• destroy your personal information in a secure way once we no longer need it</w:t>
      </w:r>
    </w:p>
    <w:p w14:paraId="2A6BA04A" w14:textId="5CFFF26C" w:rsidR="00AB1C8B" w:rsidRPr="00AB1C8B" w:rsidRDefault="00AB1C8B" w:rsidP="00AB1C8B">
      <w:pPr>
        <w:spacing w:before="120" w:after="120"/>
        <w:rPr>
          <w:rFonts w:eastAsia="Times New Roman" w:cstheme="minorHAnsi"/>
          <w:bCs/>
        </w:rPr>
      </w:pPr>
    </w:p>
    <w:p w14:paraId="7DF0FC7D" w14:textId="77777777" w:rsidR="00AB1C8B" w:rsidRPr="00AB1C8B" w:rsidRDefault="00AB1C8B" w:rsidP="00AB1C8B">
      <w:pPr>
        <w:spacing w:before="120" w:after="120"/>
        <w:rPr>
          <w:rFonts w:eastAsia="Times New Roman" w:cstheme="minorHAnsi"/>
          <w:b/>
        </w:rPr>
      </w:pPr>
      <w:r w:rsidRPr="00AB1C8B">
        <w:rPr>
          <w:rFonts w:eastAsia="Times New Roman" w:cstheme="minorHAnsi"/>
          <w:b/>
        </w:rPr>
        <w:t>What rights you have over your personal information</w:t>
      </w:r>
    </w:p>
    <w:p w14:paraId="21133DCD"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You have certain rights over your personal information. Most importantly, you have a right to ask for a copy of all the personal information we hold about you – this is called a Subject Access Request (SAR). There are some legal exceptions to this, such as information which is confidential to The Nest as part of Child Protection Cases. If you would like a copy of your personal information, you should contact our manager. We will process your request in line with UK GDPR Guidelines and will provide your SAR within one calendar month.</w:t>
      </w:r>
    </w:p>
    <w:p w14:paraId="7A3694A5" w14:textId="77777777" w:rsidR="00AB1C8B" w:rsidRPr="00AB1C8B" w:rsidRDefault="00AB1C8B" w:rsidP="00AB1C8B">
      <w:pPr>
        <w:spacing w:before="120" w:after="120"/>
        <w:rPr>
          <w:rFonts w:eastAsia="Times New Roman" w:cstheme="minorHAnsi"/>
          <w:bCs/>
        </w:rPr>
      </w:pPr>
      <w:r w:rsidRPr="00AB1C8B">
        <w:rPr>
          <w:rFonts w:eastAsia="Times New Roman" w:cstheme="minorHAnsi"/>
          <w:bCs/>
        </w:rPr>
        <w:t>You also have the right to request correction of inaccurate data, erasure of data where appropriate, restriction of processing, data portability, and to object to processing in certain circumstances.</w:t>
      </w:r>
    </w:p>
    <w:p w14:paraId="1AF18078" w14:textId="77777777" w:rsidR="00AB1C8B" w:rsidRPr="00AB1C8B" w:rsidRDefault="00AB1C8B" w:rsidP="00AB1C8B">
      <w:pPr>
        <w:spacing w:before="120" w:after="120"/>
        <w:rPr>
          <w:rFonts w:eastAsia="Times New Roman" w:cstheme="minorHAnsi"/>
          <w:b/>
        </w:rPr>
      </w:pPr>
      <w:r w:rsidRPr="00AB1C8B">
        <w:rPr>
          <w:rFonts w:eastAsia="Times New Roman" w:cstheme="minorHAnsi"/>
          <w:bCs/>
        </w:rPr>
        <w:t>If you are dissatisfied with how your data has been handled, you have the right to lodge a complaint with the Information Commissioner's Office (ICO</w:t>
      </w:r>
      <w:r w:rsidRPr="00AB1C8B">
        <w:rPr>
          <w:rFonts w:eastAsia="Times New Roman" w:cstheme="minorHAnsi"/>
          <w:b/>
        </w:rPr>
        <w:t>).</w:t>
      </w:r>
    </w:p>
    <w:p w14:paraId="01A0EA3F" w14:textId="77777777" w:rsidR="00992788" w:rsidRPr="00645DB5" w:rsidRDefault="00992788" w:rsidP="00992788">
      <w:pPr>
        <w:spacing w:before="120" w:after="120"/>
        <w:rPr>
          <w:rFonts w:cs="Arial"/>
          <w:b/>
          <w:bCs/>
        </w:rPr>
      </w:pPr>
    </w:p>
    <w:p w14:paraId="01A0EA40" w14:textId="08B684EA" w:rsidR="00992788" w:rsidRPr="00645DB5" w:rsidRDefault="00992788" w:rsidP="00992788">
      <w:pPr>
        <w:autoSpaceDE w:val="0"/>
        <w:autoSpaceDN w:val="0"/>
        <w:adjustRightInd w:val="0"/>
        <w:rPr>
          <w:rFonts w:cs="Arial"/>
          <w:b/>
          <w:color w:val="231F20"/>
        </w:rPr>
      </w:pPr>
      <w:r w:rsidRPr="00645DB5">
        <w:rPr>
          <w:rFonts w:cs="Arial"/>
          <w:b/>
          <w:color w:val="231F20"/>
        </w:rPr>
        <w:t>This policy</w:t>
      </w:r>
      <w:r w:rsidR="009C62F9" w:rsidRPr="00645DB5">
        <w:rPr>
          <w:rFonts w:cs="Arial"/>
          <w:b/>
          <w:color w:val="231F20"/>
        </w:rPr>
        <w:t xml:space="preserve"> was adopted at a meeting of</w:t>
      </w:r>
      <w:r w:rsidRPr="00645DB5">
        <w:rPr>
          <w:rFonts w:cs="Arial"/>
          <w:b/>
          <w:color w:val="231F20"/>
        </w:rPr>
        <w:t xml:space="preserve"> </w:t>
      </w:r>
      <w:r w:rsidR="00FE7C72" w:rsidRPr="00645DB5">
        <w:rPr>
          <w:rFonts w:cs="Arial"/>
          <w:b/>
          <w:color w:val="231F20"/>
        </w:rPr>
        <w:t>The Nest Committee</w:t>
      </w:r>
      <w:r w:rsidRPr="00645DB5">
        <w:rPr>
          <w:rFonts w:cs="Arial"/>
          <w:b/>
          <w:color w:val="231F20"/>
        </w:rPr>
        <w:t xml:space="preserve"> on the </w:t>
      </w:r>
      <w:proofErr w:type="gramStart"/>
      <w:r w:rsidRPr="00645DB5">
        <w:rPr>
          <w:rFonts w:cs="Arial"/>
          <w:b/>
          <w:color w:val="231F20"/>
        </w:rPr>
        <w:t>16</w:t>
      </w:r>
      <w:r w:rsidRPr="00645DB5">
        <w:rPr>
          <w:rFonts w:cs="Arial"/>
          <w:b/>
          <w:color w:val="231F20"/>
          <w:vertAlign w:val="superscript"/>
        </w:rPr>
        <w:t>th</w:t>
      </w:r>
      <w:proofErr w:type="gramEnd"/>
      <w:r w:rsidR="00645DB5">
        <w:rPr>
          <w:rFonts w:cs="Arial"/>
          <w:b/>
          <w:color w:val="231F20"/>
        </w:rPr>
        <w:t xml:space="preserve"> April 2018 and </w:t>
      </w:r>
      <w:r w:rsidR="00920EFF">
        <w:rPr>
          <w:rFonts w:cs="Arial"/>
          <w:b/>
          <w:color w:val="231F20"/>
        </w:rPr>
        <w:t>will be reviewed annually.</w:t>
      </w:r>
    </w:p>
    <w:p w14:paraId="01A0EA41" w14:textId="77777777" w:rsidR="00992788" w:rsidRPr="00645DB5" w:rsidRDefault="00992788" w:rsidP="00992788">
      <w:pPr>
        <w:autoSpaceDE w:val="0"/>
        <w:autoSpaceDN w:val="0"/>
        <w:adjustRightInd w:val="0"/>
        <w:rPr>
          <w:rFonts w:cs="Arial"/>
          <w:color w:val="231F20"/>
        </w:rPr>
      </w:pPr>
    </w:p>
    <w:p w14:paraId="01A0EA42" w14:textId="28E4A39D" w:rsidR="00992788" w:rsidRPr="00645DB5" w:rsidRDefault="00992788" w:rsidP="00992788">
      <w:pPr>
        <w:autoSpaceDE w:val="0"/>
        <w:autoSpaceDN w:val="0"/>
        <w:adjustRightInd w:val="0"/>
        <w:rPr>
          <w:rFonts w:cs="Arial"/>
          <w:color w:val="231F20"/>
        </w:rPr>
      </w:pPr>
      <w:r w:rsidRPr="00645DB5">
        <w:rPr>
          <w:rFonts w:cs="Arial"/>
          <w:color w:val="231F20"/>
        </w:rPr>
        <w:t xml:space="preserve">Signed on behalf of </w:t>
      </w:r>
      <w:r w:rsidR="00474C44">
        <w:rPr>
          <w:rFonts w:cs="Arial"/>
          <w:color w:val="231F20"/>
        </w:rPr>
        <w:t>The Nest</w:t>
      </w:r>
      <w:r w:rsidRPr="00645DB5">
        <w:rPr>
          <w:rFonts w:cs="Arial"/>
          <w:color w:val="231F20"/>
        </w:rPr>
        <w:t xml:space="preserve"> _____________________________________________________</w:t>
      </w:r>
    </w:p>
    <w:p w14:paraId="01A0EA43" w14:textId="77777777" w:rsidR="00992788" w:rsidRPr="00645DB5" w:rsidRDefault="00992788" w:rsidP="00992788">
      <w:pPr>
        <w:autoSpaceDE w:val="0"/>
        <w:autoSpaceDN w:val="0"/>
        <w:adjustRightInd w:val="0"/>
        <w:rPr>
          <w:rFonts w:cs="Arial"/>
          <w:color w:val="231F20"/>
        </w:rPr>
      </w:pPr>
    </w:p>
    <w:p w14:paraId="01A0EA44" w14:textId="77777777" w:rsidR="00992788" w:rsidRPr="00645DB5" w:rsidRDefault="00992788" w:rsidP="00992788">
      <w:pPr>
        <w:autoSpaceDE w:val="0"/>
        <w:autoSpaceDN w:val="0"/>
        <w:adjustRightInd w:val="0"/>
        <w:rPr>
          <w:rFonts w:cs="Arial"/>
          <w:color w:val="231F20"/>
        </w:rPr>
      </w:pPr>
      <w:r w:rsidRPr="00645DB5">
        <w:rPr>
          <w:rFonts w:cs="Arial"/>
          <w:color w:val="231F20"/>
        </w:rPr>
        <w:t>Date Signed: ________________________________________________________________________</w:t>
      </w:r>
    </w:p>
    <w:p w14:paraId="01A0EA45" w14:textId="77777777" w:rsidR="00992788" w:rsidRPr="00645DB5" w:rsidRDefault="00992788" w:rsidP="00992788">
      <w:pPr>
        <w:autoSpaceDE w:val="0"/>
        <w:autoSpaceDN w:val="0"/>
        <w:adjustRightInd w:val="0"/>
        <w:rPr>
          <w:rFonts w:cs="Arial"/>
          <w:color w:val="231F20"/>
        </w:rPr>
      </w:pPr>
    </w:p>
    <w:p w14:paraId="01A0EA46" w14:textId="77777777" w:rsidR="00992788" w:rsidRPr="00645DB5" w:rsidRDefault="00992788" w:rsidP="00992788">
      <w:r w:rsidRPr="00645DB5">
        <w:t>Date to be reviewed: __________________________________________________________________</w:t>
      </w:r>
    </w:p>
    <w:p w14:paraId="01A0EA47" w14:textId="77777777" w:rsidR="00B27986" w:rsidRPr="00645DB5" w:rsidRDefault="00B27986" w:rsidP="00992788"/>
    <w:sectPr w:rsidR="00B27986" w:rsidRPr="00645DB5"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2D513" w14:textId="77777777" w:rsidR="00442D1C" w:rsidRDefault="00442D1C" w:rsidP="006E253B">
      <w:pPr>
        <w:spacing w:after="0" w:line="240" w:lineRule="auto"/>
      </w:pPr>
      <w:r>
        <w:separator/>
      </w:r>
    </w:p>
  </w:endnote>
  <w:endnote w:type="continuationSeparator" w:id="0">
    <w:p w14:paraId="003DBE93" w14:textId="77777777" w:rsidR="00442D1C" w:rsidRDefault="00442D1C"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0EA54" w14:textId="77777777" w:rsidR="00D538EB" w:rsidRDefault="00D538EB">
    <w:pPr>
      <w:pStyle w:val="Footer"/>
    </w:pPr>
  </w:p>
  <w:p w14:paraId="01A0EA55" w14:textId="77777777" w:rsidR="00A63242" w:rsidRDefault="00442D1C" w:rsidP="00D538EB">
    <w:pPr>
      <w:pStyle w:val="Header"/>
      <w:jc w:val="center"/>
      <w:rPr>
        <w:sz w:val="16"/>
        <w:szCs w:val="16"/>
      </w:rPr>
    </w:pPr>
    <w:r>
      <w:rPr>
        <w:noProof/>
        <w:sz w:val="16"/>
        <w:szCs w:val="16"/>
        <w:lang w:eastAsia="en-GB"/>
      </w:rPr>
      <w:pict w14:anchorId="01A0EA5E">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01A0EA56" w14:textId="77777777" w:rsidR="00A63242" w:rsidRDefault="00A63242" w:rsidP="00D538EB">
    <w:pPr>
      <w:pStyle w:val="Header"/>
      <w:jc w:val="center"/>
      <w:rPr>
        <w:sz w:val="16"/>
        <w:szCs w:val="16"/>
      </w:rPr>
    </w:pPr>
  </w:p>
  <w:p w14:paraId="01A0EA57" w14:textId="3D63BFE7" w:rsidR="00D538EB" w:rsidRPr="00D538EB" w:rsidRDefault="00D538EB" w:rsidP="00D538EB">
    <w:pPr>
      <w:pStyle w:val="Header"/>
      <w:jc w:val="center"/>
      <w:rPr>
        <w:sz w:val="16"/>
        <w:szCs w:val="16"/>
      </w:rPr>
    </w:pPr>
    <w:r>
      <w:rPr>
        <w:sz w:val="16"/>
        <w:szCs w:val="16"/>
      </w:rPr>
      <w:t>The Nest</w:t>
    </w:r>
    <w:r w:rsidR="00474C44">
      <w:rPr>
        <w:sz w:val="16"/>
        <w:szCs w:val="16"/>
      </w:rPr>
      <w:t>,</w:t>
    </w:r>
    <w:r w:rsidRPr="00D538EB">
      <w:rPr>
        <w:sz w:val="16"/>
        <w:szCs w:val="16"/>
      </w:rPr>
      <w:t xml:space="preserve"> Everton Road, Potton, Bedfordshire, SG19 2PB</w:t>
    </w:r>
  </w:p>
  <w:p w14:paraId="01A0EA58" w14:textId="18429A0C"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474C44">
        <w:rPr>
          <w:rStyle w:val="Hyperlink"/>
          <w:sz w:val="16"/>
          <w:szCs w:val="16"/>
        </w:rPr>
        <w:t>the Nest</w:t>
      </w:r>
      <w:r w:rsidRPr="00D538EB">
        <w:rPr>
          <w:rStyle w:val="Hyperlink"/>
          <w:sz w:val="16"/>
          <w:szCs w:val="16"/>
        </w:rPr>
        <w:t>@btconnect.com</w:t>
      </w:r>
    </w:hyperlink>
  </w:p>
  <w:p w14:paraId="01A0EA59" w14:textId="77777777" w:rsidR="00D538EB" w:rsidRPr="00D538EB" w:rsidRDefault="00D538EB" w:rsidP="00D538EB">
    <w:pPr>
      <w:pStyle w:val="Header"/>
      <w:jc w:val="center"/>
      <w:rPr>
        <w:sz w:val="16"/>
        <w:szCs w:val="16"/>
      </w:rPr>
    </w:pPr>
    <w:r w:rsidRPr="00D538EB">
      <w:rPr>
        <w:sz w:val="16"/>
        <w:szCs w:val="16"/>
      </w:rPr>
      <w:t>Registered Charity No. 1027170</w:t>
    </w:r>
  </w:p>
  <w:p w14:paraId="01A0EA5A" w14:textId="77777777" w:rsidR="00D538EB" w:rsidRDefault="00D538E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A0BAF" w14:textId="77777777" w:rsidR="00442D1C" w:rsidRDefault="00442D1C" w:rsidP="006E253B">
      <w:pPr>
        <w:spacing w:after="0" w:line="240" w:lineRule="auto"/>
      </w:pPr>
      <w:r>
        <w:separator/>
      </w:r>
    </w:p>
  </w:footnote>
  <w:footnote w:type="continuationSeparator" w:id="0">
    <w:p w14:paraId="07530B6E" w14:textId="77777777" w:rsidR="00442D1C" w:rsidRDefault="00442D1C"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0EA4C"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01A0EA5B" wp14:editId="01A0EA5C">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01A0EA4D" w14:textId="77777777" w:rsidR="007C351D" w:rsidRDefault="007C351D" w:rsidP="006E253B">
    <w:pPr>
      <w:pStyle w:val="Header"/>
      <w:jc w:val="right"/>
      <w:rPr>
        <w:rFonts w:ascii="Calibri" w:hAnsi="Calibri"/>
        <w:b/>
        <w:noProof/>
        <w:sz w:val="24"/>
        <w:szCs w:val="24"/>
        <w:lang w:eastAsia="en-GB"/>
      </w:rPr>
    </w:pPr>
  </w:p>
  <w:p w14:paraId="01A0EA4E" w14:textId="77777777" w:rsidR="007C351D" w:rsidRDefault="007C351D" w:rsidP="006E253B">
    <w:pPr>
      <w:pStyle w:val="Header"/>
      <w:jc w:val="right"/>
      <w:rPr>
        <w:rFonts w:ascii="Calibri" w:hAnsi="Calibri"/>
        <w:b/>
        <w:noProof/>
        <w:sz w:val="24"/>
        <w:szCs w:val="24"/>
        <w:lang w:eastAsia="en-GB"/>
      </w:rPr>
    </w:pPr>
  </w:p>
  <w:p w14:paraId="01A0EA4F" w14:textId="77777777" w:rsidR="007C351D" w:rsidRPr="006E253B" w:rsidRDefault="007C351D" w:rsidP="006E253B">
    <w:pPr>
      <w:pStyle w:val="Header"/>
      <w:jc w:val="right"/>
      <w:rPr>
        <w:rFonts w:ascii="Calibri" w:hAnsi="Calibri"/>
        <w:b/>
        <w:noProof/>
        <w:sz w:val="24"/>
        <w:szCs w:val="24"/>
        <w:lang w:eastAsia="en-GB"/>
      </w:rPr>
    </w:pPr>
  </w:p>
  <w:p w14:paraId="01A0EA50" w14:textId="77777777" w:rsidR="006E253B" w:rsidRPr="007C351D" w:rsidRDefault="006E253B" w:rsidP="007C351D">
    <w:pPr>
      <w:pStyle w:val="Header"/>
      <w:rPr>
        <w:rFonts w:ascii="Calibri" w:hAnsi="Calibri"/>
        <w:sz w:val="24"/>
        <w:szCs w:val="24"/>
      </w:rPr>
    </w:pPr>
  </w:p>
  <w:p w14:paraId="01A0EA51" w14:textId="77777777" w:rsidR="00D538EB" w:rsidRDefault="00442D1C">
    <w:pPr>
      <w:pStyle w:val="Header"/>
    </w:pPr>
    <w:r>
      <w:rPr>
        <w:noProof/>
        <w:color w:val="0070C0"/>
        <w:lang w:eastAsia="en-GB"/>
      </w:rPr>
      <w:pict w14:anchorId="01A0EA5D">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01A0EA52" w14:textId="77777777" w:rsidR="00D538EB" w:rsidRDefault="00D538EB">
    <w:pPr>
      <w:pStyle w:val="Header"/>
    </w:pPr>
  </w:p>
  <w:p w14:paraId="01A0EA53" w14:textId="77777777" w:rsidR="006E253B" w:rsidRDefault="006E2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26FD"/>
    <w:multiLevelType w:val="multilevel"/>
    <w:tmpl w:val="D8D6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75DDA"/>
    <w:multiLevelType w:val="multilevel"/>
    <w:tmpl w:val="83CC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93861"/>
    <w:multiLevelType w:val="multilevel"/>
    <w:tmpl w:val="41F6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55D71"/>
    <w:multiLevelType w:val="multilevel"/>
    <w:tmpl w:val="DE806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B7754"/>
    <w:multiLevelType w:val="multilevel"/>
    <w:tmpl w:val="2B26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84E38"/>
    <w:multiLevelType w:val="multilevel"/>
    <w:tmpl w:val="143A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51513"/>
    <w:multiLevelType w:val="multilevel"/>
    <w:tmpl w:val="5FB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6514C6"/>
    <w:multiLevelType w:val="multilevel"/>
    <w:tmpl w:val="3DA0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194A4C"/>
    <w:multiLevelType w:val="multilevel"/>
    <w:tmpl w:val="18DE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F7082F"/>
    <w:multiLevelType w:val="multilevel"/>
    <w:tmpl w:val="3890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80C03"/>
    <w:multiLevelType w:val="hybridMultilevel"/>
    <w:tmpl w:val="0D9EA9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E95260"/>
    <w:multiLevelType w:val="multilevel"/>
    <w:tmpl w:val="C328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5D497F"/>
    <w:multiLevelType w:val="multilevel"/>
    <w:tmpl w:val="B8CE3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D72174"/>
    <w:multiLevelType w:val="multilevel"/>
    <w:tmpl w:val="1E565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0A09C0"/>
    <w:multiLevelType w:val="multilevel"/>
    <w:tmpl w:val="55949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786651">
    <w:abstractNumId w:val="10"/>
  </w:num>
  <w:num w:numId="2" w16cid:durableId="417990729">
    <w:abstractNumId w:val="11"/>
  </w:num>
  <w:num w:numId="3" w16cid:durableId="624848431">
    <w:abstractNumId w:val="0"/>
  </w:num>
  <w:num w:numId="4" w16cid:durableId="1073744473">
    <w:abstractNumId w:val="3"/>
  </w:num>
  <w:num w:numId="5" w16cid:durableId="648873269">
    <w:abstractNumId w:val="2"/>
  </w:num>
  <w:num w:numId="6" w16cid:durableId="1979914716">
    <w:abstractNumId w:val="7"/>
  </w:num>
  <w:num w:numId="7" w16cid:durableId="2028827189">
    <w:abstractNumId w:val="9"/>
  </w:num>
  <w:num w:numId="8" w16cid:durableId="1596981828">
    <w:abstractNumId w:val="5"/>
  </w:num>
  <w:num w:numId="9" w16cid:durableId="1951349856">
    <w:abstractNumId w:val="8"/>
  </w:num>
  <w:num w:numId="10" w16cid:durableId="1889682282">
    <w:abstractNumId w:val="14"/>
  </w:num>
  <w:num w:numId="11" w16cid:durableId="1281492569">
    <w:abstractNumId w:val="4"/>
  </w:num>
  <w:num w:numId="12" w16cid:durableId="18359103">
    <w:abstractNumId w:val="6"/>
  </w:num>
  <w:num w:numId="13" w16cid:durableId="706371866">
    <w:abstractNumId w:val="1"/>
  </w:num>
  <w:num w:numId="14" w16cid:durableId="1058163814">
    <w:abstractNumId w:val="13"/>
  </w:num>
  <w:num w:numId="15" w16cid:durableId="19455021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B02DC"/>
    <w:rsid w:val="001966CE"/>
    <w:rsid w:val="002843D6"/>
    <w:rsid w:val="00370549"/>
    <w:rsid w:val="00382C53"/>
    <w:rsid w:val="00406028"/>
    <w:rsid w:val="00442D1C"/>
    <w:rsid w:val="00451078"/>
    <w:rsid w:val="00474C44"/>
    <w:rsid w:val="004A126A"/>
    <w:rsid w:val="004F2B00"/>
    <w:rsid w:val="00503312"/>
    <w:rsid w:val="00506331"/>
    <w:rsid w:val="00543A0C"/>
    <w:rsid w:val="00645DB5"/>
    <w:rsid w:val="006A5B88"/>
    <w:rsid w:val="006E253B"/>
    <w:rsid w:val="00732245"/>
    <w:rsid w:val="007C351D"/>
    <w:rsid w:val="00866B5E"/>
    <w:rsid w:val="008B5D1C"/>
    <w:rsid w:val="00920EFF"/>
    <w:rsid w:val="00992788"/>
    <w:rsid w:val="009C62F9"/>
    <w:rsid w:val="00A317E5"/>
    <w:rsid w:val="00A61BF2"/>
    <w:rsid w:val="00A63242"/>
    <w:rsid w:val="00AB1C8B"/>
    <w:rsid w:val="00B27986"/>
    <w:rsid w:val="00B613CA"/>
    <w:rsid w:val="00B817BA"/>
    <w:rsid w:val="00BF6F85"/>
    <w:rsid w:val="00C4707E"/>
    <w:rsid w:val="00D16BEF"/>
    <w:rsid w:val="00D4300D"/>
    <w:rsid w:val="00D538EB"/>
    <w:rsid w:val="00DA376A"/>
    <w:rsid w:val="00DF25AF"/>
    <w:rsid w:val="00FE7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0EA0C"/>
  <w15:docId w15:val="{D1981C14-9958-461A-9486-8B8EF0BBE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992788"/>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semiHidden/>
    <w:unhideWhenUsed/>
    <w:qFormat/>
    <w:rsid w:val="00AB1C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styleId="ListParagraph">
    <w:name w:val="List Paragraph"/>
    <w:basedOn w:val="Normal"/>
    <w:uiPriority w:val="34"/>
    <w:qFormat/>
    <w:rsid w:val="008B5D1C"/>
    <w:pPr>
      <w:spacing w:after="0" w:line="240" w:lineRule="auto"/>
      <w:ind w:left="720"/>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992788"/>
    <w:rPr>
      <w:rFonts w:ascii="Book Antiqua" w:eastAsia="Times New Roman" w:hAnsi="Book Antiqua" w:cs="Times New Roman"/>
      <w:color w:val="000000"/>
      <w:sz w:val="24"/>
      <w:szCs w:val="24"/>
      <w:u w:val="single"/>
    </w:rPr>
  </w:style>
  <w:style w:type="character" w:styleId="Strong">
    <w:name w:val="Strong"/>
    <w:basedOn w:val="DefaultParagraphFont"/>
    <w:uiPriority w:val="22"/>
    <w:qFormat/>
    <w:rsid w:val="00992788"/>
    <w:rPr>
      <w:b/>
      <w:bCs/>
    </w:rPr>
  </w:style>
  <w:style w:type="character" w:customStyle="1" w:styleId="Heading2Char">
    <w:name w:val="Heading 2 Char"/>
    <w:basedOn w:val="DefaultParagraphFont"/>
    <w:link w:val="Heading2"/>
    <w:uiPriority w:val="9"/>
    <w:semiHidden/>
    <w:rsid w:val="00AB1C8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1343</Words>
  <Characters>7284</Characters>
  <Application>Microsoft Office Word</Application>
  <DocSecurity>0</DocSecurity>
  <Lines>127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cp:lastPrinted>2018-05-02T10:11:00Z</cp:lastPrinted>
  <dcterms:created xsi:type="dcterms:W3CDTF">2026-02-20T16:50:00Z</dcterms:created>
  <dcterms:modified xsi:type="dcterms:W3CDTF">2026-02-20T16:50:00Z</dcterms:modified>
</cp:coreProperties>
</file>