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333EC" w14:textId="3DE41406" w:rsidR="001267EC" w:rsidRPr="009B6F2F" w:rsidRDefault="00C42316" w:rsidP="001267EC">
      <w:pPr>
        <w:autoSpaceDE w:val="0"/>
        <w:autoSpaceDN w:val="0"/>
        <w:adjustRightInd w:val="0"/>
        <w:jc w:val="center"/>
        <w:rPr>
          <w:rFonts w:asciiTheme="minorHAnsi" w:hAnsiTheme="minorHAnsi" w:cstheme="minorHAnsi"/>
          <w:b/>
          <w:bCs/>
          <w:color w:val="231F20"/>
          <w:sz w:val="22"/>
          <w:szCs w:val="22"/>
        </w:rPr>
      </w:pPr>
      <w:r w:rsidRPr="009B6F2F">
        <w:rPr>
          <w:rFonts w:asciiTheme="minorHAnsi" w:hAnsiTheme="minorHAnsi" w:cstheme="minorHAnsi"/>
          <w:b/>
          <w:bCs/>
          <w:color w:val="231F20"/>
          <w:sz w:val="22"/>
          <w:szCs w:val="22"/>
        </w:rPr>
        <w:t xml:space="preserve">INFORMATION COMMUNICATION TECHNOLOGY (ICT) POLICY </w:t>
      </w:r>
    </w:p>
    <w:p w14:paraId="1145A88F" w14:textId="77777777" w:rsidR="00D43F34" w:rsidRDefault="00D43F34" w:rsidP="001267EC">
      <w:pPr>
        <w:autoSpaceDE w:val="0"/>
        <w:autoSpaceDN w:val="0"/>
        <w:adjustRightInd w:val="0"/>
        <w:rPr>
          <w:rFonts w:asciiTheme="minorHAnsi" w:hAnsiTheme="minorHAnsi" w:cstheme="minorHAnsi"/>
          <w:b/>
          <w:bCs/>
          <w:color w:val="231F20"/>
        </w:rPr>
      </w:pPr>
    </w:p>
    <w:p w14:paraId="2DFBA3CC" w14:textId="5FAD2A89" w:rsidR="00811D3A" w:rsidRPr="001267EC" w:rsidRDefault="00811D3A" w:rsidP="001267EC">
      <w:pPr>
        <w:autoSpaceDE w:val="0"/>
        <w:autoSpaceDN w:val="0"/>
        <w:adjustRightInd w:val="0"/>
        <w:rPr>
          <w:rFonts w:asciiTheme="minorHAnsi" w:hAnsiTheme="minorHAnsi" w:cstheme="minorHAnsi"/>
          <w:b/>
          <w:bCs/>
          <w:color w:val="231F20"/>
        </w:rPr>
      </w:pPr>
      <w:r w:rsidRPr="00811D3A">
        <w:rPr>
          <w:rFonts w:asciiTheme="minorHAnsi" w:hAnsiTheme="minorHAnsi" w:cstheme="minorHAnsi"/>
          <w:b/>
          <w:bCs/>
          <w:sz w:val="22"/>
          <w:szCs w:val="22"/>
        </w:rPr>
        <w:t>Introduction</w:t>
      </w:r>
    </w:p>
    <w:p w14:paraId="29C7862D" w14:textId="0317C928" w:rsidR="00811D3A" w:rsidRPr="00811D3A" w:rsidRDefault="00811D3A" w:rsidP="00811D3A">
      <w:p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 xml:space="preserve">Information and Communication Technology (ICT) plays an essential role in the development of children in today’s digital age. In line with the </w:t>
      </w:r>
      <w:r w:rsidRPr="00811D3A">
        <w:rPr>
          <w:rFonts w:asciiTheme="minorHAnsi" w:hAnsiTheme="minorHAnsi" w:cstheme="minorHAnsi"/>
          <w:b/>
          <w:bCs/>
          <w:sz w:val="22"/>
          <w:szCs w:val="22"/>
        </w:rPr>
        <w:t>Early Years Foundation Stage (EYFS)</w:t>
      </w:r>
      <w:r w:rsidRPr="00811D3A">
        <w:rPr>
          <w:rFonts w:asciiTheme="minorHAnsi" w:hAnsiTheme="minorHAnsi" w:cstheme="minorHAnsi"/>
          <w:sz w:val="22"/>
          <w:szCs w:val="22"/>
        </w:rPr>
        <w:t xml:space="preserve"> framework, this policy outlines how our preschool integrates ICT into the learning environment to enhance children's overall development. It ensures that children are introduced to technology in an age-appropriate, safe, and engaging manner, while emphasi</w:t>
      </w:r>
      <w:r w:rsidR="006169B7">
        <w:rPr>
          <w:rFonts w:asciiTheme="minorHAnsi" w:hAnsiTheme="minorHAnsi" w:cstheme="minorHAnsi"/>
          <w:sz w:val="22"/>
          <w:szCs w:val="22"/>
        </w:rPr>
        <w:t>s</w:t>
      </w:r>
      <w:r w:rsidRPr="00811D3A">
        <w:rPr>
          <w:rFonts w:asciiTheme="minorHAnsi" w:hAnsiTheme="minorHAnsi" w:cstheme="minorHAnsi"/>
          <w:sz w:val="22"/>
          <w:szCs w:val="22"/>
        </w:rPr>
        <w:t>ing the importance of a balanced use of technology alongside other learning methods.</w:t>
      </w:r>
    </w:p>
    <w:p w14:paraId="6673479C" w14:textId="2CDC87D0" w:rsidR="00811D3A" w:rsidRPr="00811D3A" w:rsidRDefault="00811D3A" w:rsidP="00811D3A">
      <w:p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We recogni</w:t>
      </w:r>
      <w:r w:rsidR="006169B7">
        <w:rPr>
          <w:rFonts w:asciiTheme="minorHAnsi" w:hAnsiTheme="minorHAnsi" w:cstheme="minorHAnsi"/>
          <w:sz w:val="22"/>
          <w:szCs w:val="22"/>
        </w:rPr>
        <w:t>s</w:t>
      </w:r>
      <w:r w:rsidRPr="00811D3A">
        <w:rPr>
          <w:rFonts w:asciiTheme="minorHAnsi" w:hAnsiTheme="minorHAnsi" w:cstheme="minorHAnsi"/>
          <w:sz w:val="22"/>
          <w:szCs w:val="22"/>
        </w:rPr>
        <w:t>e that ICT offers opportunities to enhance learning experiences, but we are also committed to promoting responsible use of technology to support children's physical, social, and emotional development. This policy serves to guide staff, children, and parents on the appropriate use of ICT within our preschool setting.</w:t>
      </w:r>
    </w:p>
    <w:p w14:paraId="6F8F0EA6" w14:textId="77777777" w:rsidR="00811D3A" w:rsidRPr="00811D3A" w:rsidRDefault="00811D3A" w:rsidP="00811D3A">
      <w:pPr>
        <w:spacing w:before="100" w:beforeAutospacing="1" w:after="100" w:afterAutospacing="1"/>
        <w:outlineLvl w:val="3"/>
        <w:rPr>
          <w:rFonts w:asciiTheme="minorHAnsi" w:hAnsiTheme="minorHAnsi" w:cstheme="minorHAnsi"/>
          <w:b/>
          <w:bCs/>
          <w:sz w:val="22"/>
          <w:szCs w:val="22"/>
        </w:rPr>
      </w:pPr>
      <w:r w:rsidRPr="00811D3A">
        <w:rPr>
          <w:rFonts w:asciiTheme="minorHAnsi" w:hAnsiTheme="minorHAnsi" w:cstheme="minorHAnsi"/>
          <w:b/>
          <w:bCs/>
          <w:sz w:val="22"/>
          <w:szCs w:val="22"/>
        </w:rPr>
        <w:t>Aim</w:t>
      </w:r>
    </w:p>
    <w:p w14:paraId="5E31F47B" w14:textId="77777777" w:rsidR="00811D3A" w:rsidRPr="00811D3A" w:rsidRDefault="00811D3A" w:rsidP="00811D3A">
      <w:p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The aim of this ICT policy is to:</w:t>
      </w:r>
    </w:p>
    <w:p w14:paraId="3D7D0E64"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Provide a clear framework for the responsible and effective use of ICT in the preschool.</w:t>
      </w:r>
    </w:p>
    <w:p w14:paraId="019DE7E6"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Ensure that children are exposed to technology in a way that supports their holistic development, helping them gain basic digital literacy skills.</w:t>
      </w:r>
    </w:p>
    <w:p w14:paraId="21D626AB"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Promote safe and age-appropriate use of technology by guiding children on how to navigate ICT tools and online resources responsibly.</w:t>
      </w:r>
    </w:p>
    <w:p w14:paraId="2F9625DF"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Equip staff with the necessary training and resources to use ICT tools effectively in promoting learning and development across all areas of the EYFS framework.</w:t>
      </w:r>
    </w:p>
    <w:p w14:paraId="2E37A063"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Involve parents in understanding how ICT is used in the preschool, and how they can support their child’s digital learning and safety at home.</w:t>
      </w:r>
    </w:p>
    <w:p w14:paraId="2710B2EC" w14:textId="77777777" w:rsidR="00811D3A" w:rsidRPr="00811D3A" w:rsidRDefault="00811D3A" w:rsidP="00811D3A">
      <w:pPr>
        <w:numPr>
          <w:ilvl w:val="0"/>
          <w:numId w:val="26"/>
        </w:num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Maintain a balanced approach to ICT by limiting screen time and ensuring that digital tools are used alongside a range of hands-on and social activities.</w:t>
      </w:r>
    </w:p>
    <w:p w14:paraId="46ACC55D" w14:textId="77777777" w:rsidR="00811D3A" w:rsidRPr="00811D3A" w:rsidRDefault="00811D3A" w:rsidP="00811D3A">
      <w:pPr>
        <w:spacing w:before="100" w:beforeAutospacing="1" w:after="100" w:afterAutospacing="1"/>
        <w:outlineLvl w:val="3"/>
        <w:rPr>
          <w:rFonts w:asciiTheme="minorHAnsi" w:hAnsiTheme="minorHAnsi" w:cstheme="minorHAnsi"/>
          <w:b/>
          <w:bCs/>
          <w:sz w:val="22"/>
          <w:szCs w:val="22"/>
        </w:rPr>
      </w:pPr>
      <w:r w:rsidRPr="00811D3A">
        <w:rPr>
          <w:rFonts w:asciiTheme="minorHAnsi" w:hAnsiTheme="minorHAnsi" w:cstheme="minorHAnsi"/>
          <w:b/>
          <w:bCs/>
          <w:sz w:val="22"/>
          <w:szCs w:val="22"/>
        </w:rPr>
        <w:t>Objectives</w:t>
      </w:r>
    </w:p>
    <w:p w14:paraId="02253652" w14:textId="7004CFC4" w:rsidR="00397E35"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Enhancing Learning</w:t>
      </w:r>
      <w:r w:rsidRPr="00811D3A">
        <w:rPr>
          <w:rFonts w:asciiTheme="minorHAnsi" w:hAnsiTheme="minorHAnsi" w:cstheme="minorHAnsi"/>
          <w:sz w:val="22"/>
          <w:szCs w:val="22"/>
        </w:rPr>
        <w:t>:</w:t>
      </w:r>
    </w:p>
    <w:p w14:paraId="56F783CC" w14:textId="77777777" w:rsidR="00397E35" w:rsidRPr="00397E35" w:rsidRDefault="00397E35" w:rsidP="00397E35">
      <w:pPr>
        <w:ind w:left="720"/>
        <w:rPr>
          <w:rFonts w:asciiTheme="minorHAnsi" w:hAnsiTheme="minorHAnsi" w:cstheme="minorHAnsi"/>
          <w:sz w:val="22"/>
          <w:szCs w:val="22"/>
        </w:rPr>
      </w:pPr>
    </w:p>
    <w:p w14:paraId="7339746B" w14:textId="77777777" w:rsidR="00811D3A" w:rsidRPr="005936DD" w:rsidRDefault="00811D3A" w:rsidP="005936DD">
      <w:pPr>
        <w:pStyle w:val="ListParagraph"/>
        <w:numPr>
          <w:ilvl w:val="0"/>
          <w:numId w:val="28"/>
        </w:numPr>
        <w:rPr>
          <w:rFonts w:asciiTheme="minorHAnsi" w:hAnsiTheme="minorHAnsi" w:cstheme="minorHAnsi"/>
          <w:sz w:val="22"/>
          <w:szCs w:val="22"/>
        </w:rPr>
      </w:pPr>
      <w:r w:rsidRPr="005936DD">
        <w:rPr>
          <w:rFonts w:asciiTheme="minorHAnsi" w:hAnsiTheme="minorHAnsi" w:cstheme="minorHAnsi"/>
          <w:sz w:val="22"/>
          <w:szCs w:val="22"/>
        </w:rPr>
        <w:t>Use ICT to support key areas of learning, such as language, problem-solving, and creative expression.</w:t>
      </w:r>
    </w:p>
    <w:p w14:paraId="0D9F92C7" w14:textId="584A6D2D" w:rsidR="00C23329" w:rsidRPr="005936DD" w:rsidRDefault="00811D3A" w:rsidP="005936DD">
      <w:pPr>
        <w:pStyle w:val="ListParagraph"/>
        <w:numPr>
          <w:ilvl w:val="0"/>
          <w:numId w:val="28"/>
        </w:numPr>
        <w:rPr>
          <w:rFonts w:asciiTheme="minorHAnsi" w:hAnsiTheme="minorHAnsi" w:cstheme="minorHAnsi"/>
          <w:sz w:val="22"/>
          <w:szCs w:val="22"/>
        </w:rPr>
      </w:pPr>
      <w:r w:rsidRPr="005936DD">
        <w:rPr>
          <w:rFonts w:asciiTheme="minorHAnsi" w:hAnsiTheme="minorHAnsi" w:cstheme="minorHAnsi"/>
          <w:sz w:val="22"/>
          <w:szCs w:val="22"/>
        </w:rPr>
        <w:t>Provide children with access to age-appropriate digital resources like educational games, interactive whiteboards, and digital cameras.</w:t>
      </w:r>
    </w:p>
    <w:p w14:paraId="178F117C" w14:textId="77777777" w:rsidR="005936DD" w:rsidRPr="00811D3A" w:rsidRDefault="005936DD" w:rsidP="005936DD">
      <w:pPr>
        <w:ind w:left="1440"/>
        <w:rPr>
          <w:rFonts w:asciiTheme="minorHAnsi" w:hAnsiTheme="minorHAnsi" w:cstheme="minorHAnsi"/>
          <w:sz w:val="22"/>
          <w:szCs w:val="22"/>
        </w:rPr>
      </w:pPr>
    </w:p>
    <w:p w14:paraId="2F6AA96A" w14:textId="77777777" w:rsidR="00811D3A"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Promoting Digital Literacy</w:t>
      </w:r>
      <w:r w:rsidRPr="00811D3A">
        <w:rPr>
          <w:rFonts w:asciiTheme="minorHAnsi" w:hAnsiTheme="minorHAnsi" w:cstheme="minorHAnsi"/>
          <w:sz w:val="22"/>
          <w:szCs w:val="22"/>
        </w:rPr>
        <w:t>:</w:t>
      </w:r>
    </w:p>
    <w:p w14:paraId="2E99BE1B" w14:textId="77777777" w:rsidR="00397E35" w:rsidRPr="00811D3A" w:rsidRDefault="00397E35" w:rsidP="00397E35">
      <w:pPr>
        <w:ind w:left="720"/>
        <w:rPr>
          <w:rFonts w:asciiTheme="minorHAnsi" w:hAnsiTheme="minorHAnsi" w:cstheme="minorHAnsi"/>
          <w:sz w:val="22"/>
          <w:szCs w:val="22"/>
        </w:rPr>
      </w:pPr>
    </w:p>
    <w:p w14:paraId="5DD6A442" w14:textId="5C40C6D2" w:rsidR="00C23329" w:rsidRPr="005936DD" w:rsidRDefault="00811D3A" w:rsidP="005936DD">
      <w:pPr>
        <w:pStyle w:val="ListParagraph"/>
        <w:numPr>
          <w:ilvl w:val="0"/>
          <w:numId w:val="29"/>
        </w:numPr>
        <w:rPr>
          <w:rFonts w:asciiTheme="minorHAnsi" w:hAnsiTheme="minorHAnsi" w:cstheme="minorHAnsi"/>
          <w:sz w:val="22"/>
          <w:szCs w:val="22"/>
        </w:rPr>
      </w:pPr>
      <w:r w:rsidRPr="005936DD">
        <w:rPr>
          <w:rFonts w:asciiTheme="minorHAnsi" w:hAnsiTheme="minorHAnsi" w:cstheme="minorHAnsi"/>
          <w:sz w:val="22"/>
          <w:szCs w:val="22"/>
        </w:rPr>
        <w:t>Help children develop basic ICT skills, such as using a mouse, touchscreen, and simple software, in a playful and engaging manner.</w:t>
      </w:r>
    </w:p>
    <w:p w14:paraId="49B68E55" w14:textId="77777777" w:rsidR="00397E35" w:rsidRPr="00811D3A" w:rsidRDefault="00397E35" w:rsidP="00397E35">
      <w:pPr>
        <w:ind w:left="1440"/>
        <w:rPr>
          <w:rFonts w:asciiTheme="minorHAnsi" w:hAnsiTheme="minorHAnsi" w:cstheme="minorHAnsi"/>
          <w:sz w:val="22"/>
          <w:szCs w:val="22"/>
        </w:rPr>
      </w:pPr>
    </w:p>
    <w:p w14:paraId="464FC386" w14:textId="77777777" w:rsidR="00811D3A"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Ensuring E-Safety</w:t>
      </w:r>
      <w:r w:rsidRPr="00811D3A">
        <w:rPr>
          <w:rFonts w:asciiTheme="minorHAnsi" w:hAnsiTheme="minorHAnsi" w:cstheme="minorHAnsi"/>
          <w:sz w:val="22"/>
          <w:szCs w:val="22"/>
        </w:rPr>
        <w:t>:</w:t>
      </w:r>
    </w:p>
    <w:p w14:paraId="68D2DE8E" w14:textId="77777777" w:rsidR="005936DD" w:rsidRPr="00811D3A" w:rsidRDefault="005936DD" w:rsidP="005936DD">
      <w:pPr>
        <w:ind w:left="720"/>
        <w:rPr>
          <w:rFonts w:asciiTheme="minorHAnsi" w:hAnsiTheme="minorHAnsi" w:cstheme="minorHAnsi"/>
          <w:sz w:val="22"/>
          <w:szCs w:val="22"/>
        </w:rPr>
      </w:pPr>
    </w:p>
    <w:p w14:paraId="7D0CD28E" w14:textId="72124B73" w:rsidR="00811D3A" w:rsidRPr="005936DD" w:rsidRDefault="00811D3A" w:rsidP="005936DD">
      <w:pPr>
        <w:pStyle w:val="ListParagraph"/>
        <w:numPr>
          <w:ilvl w:val="0"/>
          <w:numId w:val="29"/>
        </w:numPr>
        <w:rPr>
          <w:rFonts w:asciiTheme="minorHAnsi" w:hAnsiTheme="minorHAnsi" w:cstheme="minorHAnsi"/>
          <w:sz w:val="22"/>
          <w:szCs w:val="22"/>
        </w:rPr>
      </w:pPr>
      <w:r w:rsidRPr="005936DD">
        <w:rPr>
          <w:rFonts w:asciiTheme="minorHAnsi" w:hAnsiTheme="minorHAnsi" w:cstheme="minorHAnsi"/>
          <w:sz w:val="22"/>
          <w:szCs w:val="22"/>
        </w:rPr>
        <w:t xml:space="preserve">Implement safeguards to protect children from inappropriate content, ensure safe browsing, and </w:t>
      </w:r>
      <w:r w:rsidR="00DB27E7" w:rsidRPr="005936DD">
        <w:rPr>
          <w:rFonts w:asciiTheme="minorHAnsi" w:hAnsiTheme="minorHAnsi" w:cstheme="minorHAnsi"/>
          <w:sz w:val="22"/>
          <w:szCs w:val="22"/>
        </w:rPr>
        <w:t>always supervise children’s use of digital tools</w:t>
      </w:r>
      <w:r w:rsidRPr="005936DD">
        <w:rPr>
          <w:rFonts w:asciiTheme="minorHAnsi" w:hAnsiTheme="minorHAnsi" w:cstheme="minorHAnsi"/>
          <w:sz w:val="22"/>
          <w:szCs w:val="22"/>
        </w:rPr>
        <w:t>.</w:t>
      </w:r>
    </w:p>
    <w:p w14:paraId="5B0867D0" w14:textId="798B4E0F" w:rsidR="00397E35" w:rsidRPr="00D43F34" w:rsidRDefault="00811D3A" w:rsidP="00D43F34">
      <w:pPr>
        <w:pStyle w:val="ListParagraph"/>
        <w:numPr>
          <w:ilvl w:val="0"/>
          <w:numId w:val="29"/>
        </w:numPr>
        <w:spacing w:after="100" w:afterAutospacing="1"/>
        <w:rPr>
          <w:rFonts w:asciiTheme="minorHAnsi" w:hAnsiTheme="minorHAnsi" w:cstheme="minorHAnsi"/>
          <w:sz w:val="22"/>
          <w:szCs w:val="22"/>
        </w:rPr>
      </w:pPr>
      <w:r w:rsidRPr="005936DD">
        <w:rPr>
          <w:rFonts w:asciiTheme="minorHAnsi" w:hAnsiTheme="minorHAnsi" w:cstheme="minorHAnsi"/>
          <w:sz w:val="22"/>
          <w:szCs w:val="22"/>
        </w:rPr>
        <w:lastRenderedPageBreak/>
        <w:t>Teach children basic e-safety principles, such as understanding privacy, safe online behavio</w:t>
      </w:r>
      <w:r w:rsidR="00F82CD6" w:rsidRPr="005936DD">
        <w:rPr>
          <w:rFonts w:asciiTheme="minorHAnsi" w:hAnsiTheme="minorHAnsi" w:cstheme="minorHAnsi"/>
          <w:sz w:val="22"/>
          <w:szCs w:val="22"/>
        </w:rPr>
        <w:t>u</w:t>
      </w:r>
      <w:r w:rsidRPr="005936DD">
        <w:rPr>
          <w:rFonts w:asciiTheme="minorHAnsi" w:hAnsiTheme="minorHAnsi" w:cstheme="minorHAnsi"/>
          <w:sz w:val="22"/>
          <w:szCs w:val="22"/>
        </w:rPr>
        <w:t>r, and limited screen time.</w:t>
      </w:r>
    </w:p>
    <w:p w14:paraId="5DC5CC46" w14:textId="77777777" w:rsidR="00811D3A"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Supporting Staff</w:t>
      </w:r>
      <w:r w:rsidRPr="00811D3A">
        <w:rPr>
          <w:rFonts w:asciiTheme="minorHAnsi" w:hAnsiTheme="minorHAnsi" w:cstheme="minorHAnsi"/>
          <w:sz w:val="22"/>
          <w:szCs w:val="22"/>
        </w:rPr>
        <w:t>:</w:t>
      </w:r>
    </w:p>
    <w:p w14:paraId="28CD8502" w14:textId="77777777" w:rsidR="005936DD" w:rsidRPr="00811D3A" w:rsidRDefault="005936DD" w:rsidP="005936DD">
      <w:pPr>
        <w:ind w:left="720"/>
        <w:rPr>
          <w:rFonts w:asciiTheme="minorHAnsi" w:hAnsiTheme="minorHAnsi" w:cstheme="minorHAnsi"/>
          <w:sz w:val="22"/>
          <w:szCs w:val="22"/>
        </w:rPr>
      </w:pPr>
    </w:p>
    <w:p w14:paraId="3F33E547" w14:textId="0B1A8E31" w:rsidR="00F82CD6" w:rsidRPr="005936DD" w:rsidRDefault="00811D3A" w:rsidP="005936DD">
      <w:pPr>
        <w:pStyle w:val="ListParagraph"/>
        <w:numPr>
          <w:ilvl w:val="0"/>
          <w:numId w:val="31"/>
        </w:numPr>
        <w:rPr>
          <w:rFonts w:asciiTheme="minorHAnsi" w:hAnsiTheme="minorHAnsi" w:cstheme="minorHAnsi"/>
          <w:sz w:val="22"/>
          <w:szCs w:val="22"/>
        </w:rPr>
      </w:pPr>
      <w:r w:rsidRPr="005936DD">
        <w:rPr>
          <w:rFonts w:asciiTheme="minorHAnsi" w:hAnsiTheme="minorHAnsi" w:cstheme="minorHAnsi"/>
          <w:sz w:val="22"/>
          <w:szCs w:val="22"/>
        </w:rPr>
        <w:t>Provide ongoing professional development and training to staff in the effective use of ICT, e-safety, and fostering digital skills among young learners.</w:t>
      </w:r>
    </w:p>
    <w:p w14:paraId="0DDCDA7F" w14:textId="77777777" w:rsidR="00DD14E9" w:rsidRPr="00811D3A" w:rsidRDefault="00DD14E9" w:rsidP="00397E35">
      <w:pPr>
        <w:ind w:left="1440"/>
        <w:rPr>
          <w:rFonts w:asciiTheme="minorHAnsi" w:hAnsiTheme="minorHAnsi" w:cstheme="minorHAnsi"/>
          <w:sz w:val="22"/>
          <w:szCs w:val="22"/>
        </w:rPr>
      </w:pPr>
    </w:p>
    <w:p w14:paraId="47AF555B" w14:textId="77777777" w:rsidR="00811D3A"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Parental Involvement</w:t>
      </w:r>
      <w:r w:rsidRPr="00811D3A">
        <w:rPr>
          <w:rFonts w:asciiTheme="minorHAnsi" w:hAnsiTheme="minorHAnsi" w:cstheme="minorHAnsi"/>
          <w:sz w:val="22"/>
          <w:szCs w:val="22"/>
        </w:rPr>
        <w:t>:</w:t>
      </w:r>
    </w:p>
    <w:p w14:paraId="5E9AEFB2" w14:textId="77777777" w:rsidR="005936DD" w:rsidRPr="00811D3A" w:rsidRDefault="005936DD" w:rsidP="005936DD">
      <w:pPr>
        <w:ind w:left="720"/>
        <w:rPr>
          <w:rFonts w:asciiTheme="minorHAnsi" w:hAnsiTheme="minorHAnsi" w:cstheme="minorHAnsi"/>
          <w:sz w:val="22"/>
          <w:szCs w:val="22"/>
        </w:rPr>
      </w:pPr>
    </w:p>
    <w:p w14:paraId="2C6A60BF" w14:textId="77777777" w:rsidR="00811D3A" w:rsidRPr="005936DD" w:rsidRDefault="00811D3A" w:rsidP="005936DD">
      <w:pPr>
        <w:pStyle w:val="ListParagraph"/>
        <w:numPr>
          <w:ilvl w:val="0"/>
          <w:numId w:val="31"/>
        </w:numPr>
        <w:rPr>
          <w:rFonts w:asciiTheme="minorHAnsi" w:hAnsiTheme="minorHAnsi" w:cstheme="minorHAnsi"/>
          <w:sz w:val="22"/>
          <w:szCs w:val="22"/>
        </w:rPr>
      </w:pPr>
      <w:r w:rsidRPr="005936DD">
        <w:rPr>
          <w:rFonts w:asciiTheme="minorHAnsi" w:hAnsiTheme="minorHAnsi" w:cstheme="minorHAnsi"/>
          <w:sz w:val="22"/>
          <w:szCs w:val="22"/>
        </w:rPr>
        <w:t>Encourage communication with parents regarding how ICT is used in preschool and provide guidance on safe use of technology at home.</w:t>
      </w:r>
    </w:p>
    <w:p w14:paraId="4C4F8808" w14:textId="77777777" w:rsidR="00DD14E9" w:rsidRPr="00811D3A" w:rsidRDefault="00DD14E9" w:rsidP="00397E35">
      <w:pPr>
        <w:ind w:left="1440"/>
        <w:rPr>
          <w:rFonts w:asciiTheme="minorHAnsi" w:hAnsiTheme="minorHAnsi" w:cstheme="minorHAnsi"/>
          <w:sz w:val="22"/>
          <w:szCs w:val="22"/>
        </w:rPr>
      </w:pPr>
    </w:p>
    <w:p w14:paraId="080E4D51" w14:textId="77777777" w:rsidR="00811D3A" w:rsidRDefault="00811D3A" w:rsidP="00397E35">
      <w:pPr>
        <w:numPr>
          <w:ilvl w:val="0"/>
          <w:numId w:val="27"/>
        </w:numPr>
        <w:rPr>
          <w:rFonts w:asciiTheme="minorHAnsi" w:hAnsiTheme="minorHAnsi" w:cstheme="minorHAnsi"/>
          <w:sz w:val="22"/>
          <w:szCs w:val="22"/>
        </w:rPr>
      </w:pPr>
      <w:r w:rsidRPr="00811D3A">
        <w:rPr>
          <w:rFonts w:asciiTheme="minorHAnsi" w:hAnsiTheme="minorHAnsi" w:cstheme="minorHAnsi"/>
          <w:b/>
          <w:bCs/>
          <w:sz w:val="22"/>
          <w:szCs w:val="22"/>
        </w:rPr>
        <w:t>Monitoring and Evaluation</w:t>
      </w:r>
      <w:r w:rsidRPr="00811D3A">
        <w:rPr>
          <w:rFonts w:asciiTheme="minorHAnsi" w:hAnsiTheme="minorHAnsi" w:cstheme="minorHAnsi"/>
          <w:sz w:val="22"/>
          <w:szCs w:val="22"/>
        </w:rPr>
        <w:t>:</w:t>
      </w:r>
    </w:p>
    <w:p w14:paraId="5463D9E9" w14:textId="77777777" w:rsidR="005936DD" w:rsidRPr="00811D3A" w:rsidRDefault="005936DD" w:rsidP="005936DD">
      <w:pPr>
        <w:ind w:left="720"/>
        <w:rPr>
          <w:rFonts w:asciiTheme="minorHAnsi" w:hAnsiTheme="minorHAnsi" w:cstheme="minorHAnsi"/>
          <w:sz w:val="22"/>
          <w:szCs w:val="22"/>
        </w:rPr>
      </w:pPr>
    </w:p>
    <w:p w14:paraId="27B8CC4F" w14:textId="77777777" w:rsidR="00811D3A" w:rsidRPr="005936DD" w:rsidRDefault="00811D3A" w:rsidP="005936DD">
      <w:pPr>
        <w:pStyle w:val="ListParagraph"/>
        <w:numPr>
          <w:ilvl w:val="0"/>
          <w:numId w:val="31"/>
        </w:numPr>
        <w:rPr>
          <w:rFonts w:asciiTheme="minorHAnsi" w:hAnsiTheme="minorHAnsi" w:cstheme="minorHAnsi"/>
          <w:sz w:val="22"/>
          <w:szCs w:val="22"/>
        </w:rPr>
      </w:pPr>
      <w:r w:rsidRPr="005936DD">
        <w:rPr>
          <w:rFonts w:asciiTheme="minorHAnsi" w:hAnsiTheme="minorHAnsi" w:cstheme="minorHAnsi"/>
          <w:sz w:val="22"/>
          <w:szCs w:val="22"/>
        </w:rPr>
        <w:t>Continuously monitor and assess the impact of ICT in preschool activities, ensuring that it remains an effective, safe, and balanced tool for learning.</w:t>
      </w:r>
    </w:p>
    <w:p w14:paraId="1EDA1594" w14:textId="77777777" w:rsidR="00DD14E9" w:rsidRPr="00811D3A" w:rsidRDefault="00DD14E9" w:rsidP="00DD14E9">
      <w:pPr>
        <w:ind w:left="1440"/>
        <w:rPr>
          <w:rFonts w:asciiTheme="minorHAnsi" w:hAnsiTheme="minorHAnsi" w:cstheme="minorHAnsi"/>
          <w:sz w:val="22"/>
          <w:szCs w:val="22"/>
        </w:rPr>
      </w:pPr>
    </w:p>
    <w:p w14:paraId="7782A8CB" w14:textId="77777777" w:rsidR="00811D3A" w:rsidRPr="00811D3A" w:rsidRDefault="00811D3A" w:rsidP="00811D3A">
      <w:pPr>
        <w:spacing w:before="100" w:beforeAutospacing="1" w:after="100" w:afterAutospacing="1"/>
        <w:rPr>
          <w:rFonts w:asciiTheme="minorHAnsi" w:hAnsiTheme="minorHAnsi" w:cstheme="minorHAnsi"/>
          <w:sz w:val="22"/>
          <w:szCs w:val="22"/>
        </w:rPr>
      </w:pPr>
      <w:r w:rsidRPr="00811D3A">
        <w:rPr>
          <w:rFonts w:asciiTheme="minorHAnsi" w:hAnsiTheme="minorHAnsi" w:cstheme="minorHAnsi"/>
          <w:sz w:val="22"/>
          <w:szCs w:val="22"/>
        </w:rPr>
        <w:t>This policy will be reviewed regularly to keep pace with advances in technology, ensuring it meets the evolving needs of children in our preschool setting.</w:t>
      </w:r>
    </w:p>
    <w:p w14:paraId="0A78F65E" w14:textId="77777777" w:rsidR="00CE6CDA" w:rsidRDefault="00CE6CDA" w:rsidP="00FF1727">
      <w:pPr>
        <w:autoSpaceDE w:val="0"/>
        <w:autoSpaceDN w:val="0"/>
        <w:adjustRightInd w:val="0"/>
        <w:rPr>
          <w:rFonts w:asciiTheme="minorHAnsi" w:hAnsiTheme="minorHAnsi" w:cstheme="minorHAnsi"/>
          <w:b/>
          <w:color w:val="231F20"/>
        </w:rPr>
      </w:pPr>
    </w:p>
    <w:p w14:paraId="49E0BD95" w14:textId="4A8CEA1C" w:rsidR="00FF1727" w:rsidRPr="00854D17" w:rsidRDefault="00E45F4B" w:rsidP="00FF1727">
      <w:pPr>
        <w:autoSpaceDE w:val="0"/>
        <w:autoSpaceDN w:val="0"/>
        <w:adjustRightInd w:val="0"/>
        <w:rPr>
          <w:rFonts w:asciiTheme="minorHAnsi" w:hAnsiTheme="minorHAnsi" w:cstheme="minorHAnsi"/>
          <w:b/>
          <w:color w:val="231F20"/>
          <w:sz w:val="22"/>
          <w:szCs w:val="22"/>
        </w:rPr>
      </w:pPr>
      <w:r w:rsidRPr="00854D17">
        <w:rPr>
          <w:rFonts w:asciiTheme="minorHAnsi" w:hAnsiTheme="minorHAnsi" w:cstheme="minorHAnsi"/>
          <w:b/>
          <w:color w:val="231F20"/>
          <w:sz w:val="22"/>
          <w:szCs w:val="22"/>
        </w:rPr>
        <w:t xml:space="preserve">This policy was adopted at a meeting of the Potton pre-school on the </w:t>
      </w:r>
      <w:r w:rsidR="00CE6CDA" w:rsidRPr="00854D17">
        <w:rPr>
          <w:rFonts w:asciiTheme="minorHAnsi" w:hAnsiTheme="minorHAnsi" w:cstheme="minorHAnsi"/>
          <w:b/>
          <w:color w:val="231F20"/>
          <w:sz w:val="22"/>
          <w:szCs w:val="22"/>
        </w:rPr>
        <w:t>10</w:t>
      </w:r>
      <w:r w:rsidR="00CE6CDA" w:rsidRPr="00854D17">
        <w:rPr>
          <w:rFonts w:asciiTheme="minorHAnsi" w:hAnsiTheme="minorHAnsi" w:cstheme="minorHAnsi"/>
          <w:b/>
          <w:color w:val="231F20"/>
          <w:sz w:val="22"/>
          <w:szCs w:val="22"/>
          <w:vertAlign w:val="superscript"/>
        </w:rPr>
        <w:t>th</w:t>
      </w:r>
      <w:r w:rsidR="00DF296F" w:rsidRPr="00854D17">
        <w:rPr>
          <w:rFonts w:asciiTheme="minorHAnsi" w:hAnsiTheme="minorHAnsi" w:cstheme="minorHAnsi"/>
          <w:b/>
          <w:color w:val="231F20"/>
          <w:sz w:val="22"/>
          <w:szCs w:val="22"/>
          <w:vertAlign w:val="superscript"/>
        </w:rPr>
        <w:t xml:space="preserve"> </w:t>
      </w:r>
      <w:r w:rsidR="008742FC" w:rsidRPr="00854D17">
        <w:rPr>
          <w:rFonts w:asciiTheme="minorHAnsi" w:hAnsiTheme="minorHAnsi" w:cstheme="minorHAnsi"/>
          <w:b/>
          <w:color w:val="231F20"/>
          <w:sz w:val="22"/>
          <w:szCs w:val="22"/>
        </w:rPr>
        <w:t>February</w:t>
      </w:r>
      <w:r w:rsidR="00C91E65" w:rsidRPr="00854D17">
        <w:rPr>
          <w:rFonts w:asciiTheme="minorHAnsi" w:hAnsiTheme="minorHAnsi" w:cstheme="minorHAnsi"/>
          <w:b/>
          <w:color w:val="231F20"/>
          <w:sz w:val="22"/>
          <w:szCs w:val="22"/>
        </w:rPr>
        <w:t xml:space="preserve"> 2014</w:t>
      </w:r>
      <w:r w:rsidR="00021BE2" w:rsidRPr="00854D17">
        <w:rPr>
          <w:rFonts w:asciiTheme="minorHAnsi" w:hAnsiTheme="minorHAnsi" w:cstheme="minorHAnsi"/>
          <w:b/>
          <w:color w:val="231F20"/>
          <w:sz w:val="22"/>
          <w:szCs w:val="22"/>
        </w:rPr>
        <w:t xml:space="preserve">, </w:t>
      </w:r>
      <w:r w:rsidR="009B6F2F">
        <w:rPr>
          <w:rFonts w:asciiTheme="minorHAnsi" w:hAnsiTheme="minorHAnsi" w:cstheme="minorHAnsi"/>
          <w:b/>
          <w:color w:val="231F20"/>
          <w:sz w:val="22"/>
          <w:szCs w:val="22"/>
        </w:rPr>
        <w:t xml:space="preserve">and was last </w:t>
      </w:r>
      <w:r w:rsidR="00021BE2" w:rsidRPr="00854D17">
        <w:rPr>
          <w:rFonts w:asciiTheme="minorHAnsi" w:hAnsiTheme="minorHAnsi" w:cstheme="minorHAnsi"/>
          <w:b/>
          <w:color w:val="231F20"/>
          <w:sz w:val="22"/>
          <w:szCs w:val="22"/>
        </w:rPr>
        <w:t>r</w:t>
      </w:r>
      <w:r w:rsidR="00FF1727" w:rsidRPr="00854D17">
        <w:rPr>
          <w:rFonts w:asciiTheme="minorHAnsi" w:hAnsiTheme="minorHAnsi" w:cstheme="minorHAnsi"/>
          <w:b/>
          <w:color w:val="231F20"/>
          <w:sz w:val="22"/>
          <w:szCs w:val="22"/>
        </w:rPr>
        <w:t xml:space="preserve">eviewed </w:t>
      </w:r>
      <w:r w:rsidR="00CE6CDA" w:rsidRPr="00854D17">
        <w:rPr>
          <w:rFonts w:asciiTheme="minorHAnsi" w:hAnsiTheme="minorHAnsi" w:cstheme="minorHAnsi"/>
          <w:b/>
          <w:color w:val="231F20"/>
          <w:sz w:val="22"/>
          <w:szCs w:val="22"/>
        </w:rPr>
        <w:t>in</w:t>
      </w:r>
      <w:r w:rsidR="00021BE2" w:rsidRPr="00854D17">
        <w:rPr>
          <w:rFonts w:asciiTheme="minorHAnsi" w:hAnsiTheme="minorHAnsi" w:cstheme="minorHAnsi"/>
          <w:b/>
          <w:color w:val="231F20"/>
          <w:sz w:val="22"/>
          <w:szCs w:val="22"/>
        </w:rPr>
        <w:t xml:space="preserve"> September 202</w:t>
      </w:r>
      <w:r w:rsidR="009B6F2F">
        <w:rPr>
          <w:rFonts w:asciiTheme="minorHAnsi" w:hAnsiTheme="minorHAnsi" w:cstheme="minorHAnsi"/>
          <w:b/>
          <w:color w:val="231F20"/>
          <w:sz w:val="22"/>
          <w:szCs w:val="22"/>
        </w:rPr>
        <w:t>5</w:t>
      </w:r>
      <w:r w:rsidR="00CE6CDA" w:rsidRPr="00854D17">
        <w:rPr>
          <w:rFonts w:asciiTheme="minorHAnsi" w:hAnsiTheme="minorHAnsi" w:cstheme="minorHAnsi"/>
          <w:b/>
          <w:color w:val="231F20"/>
          <w:sz w:val="22"/>
          <w:szCs w:val="22"/>
        </w:rPr>
        <w:t>.</w:t>
      </w:r>
    </w:p>
    <w:p w14:paraId="49E0BD96" w14:textId="77777777" w:rsidR="001F7C86" w:rsidRPr="00854D17" w:rsidRDefault="001F7C86" w:rsidP="00FF1727">
      <w:pPr>
        <w:rPr>
          <w:rFonts w:asciiTheme="minorHAnsi" w:hAnsiTheme="minorHAnsi" w:cstheme="minorHAnsi"/>
          <w:sz w:val="22"/>
          <w:szCs w:val="22"/>
        </w:rPr>
      </w:pPr>
    </w:p>
    <w:p w14:paraId="49E0BD97" w14:textId="77777777" w:rsidR="001F7C86" w:rsidRPr="00854D17" w:rsidRDefault="001F7C86" w:rsidP="001F7C86">
      <w:pPr>
        <w:spacing w:line="480" w:lineRule="auto"/>
        <w:rPr>
          <w:rFonts w:asciiTheme="minorHAnsi" w:hAnsiTheme="minorHAnsi" w:cstheme="minorHAnsi"/>
          <w:sz w:val="22"/>
          <w:szCs w:val="22"/>
        </w:rPr>
      </w:pPr>
      <w:r w:rsidRPr="00854D17">
        <w:rPr>
          <w:rFonts w:asciiTheme="minorHAnsi" w:hAnsiTheme="minorHAnsi" w:cstheme="minorHAnsi"/>
          <w:sz w:val="22"/>
          <w:szCs w:val="22"/>
        </w:rPr>
        <w:t>Signed on behalf of Potton Pre-school_______________________________________________________</w:t>
      </w:r>
    </w:p>
    <w:p w14:paraId="49E0BD98" w14:textId="77777777" w:rsidR="001F7C86" w:rsidRPr="00854D17" w:rsidRDefault="001F7C86" w:rsidP="001F7C86">
      <w:pPr>
        <w:spacing w:line="480" w:lineRule="auto"/>
        <w:rPr>
          <w:rFonts w:asciiTheme="minorHAnsi" w:hAnsiTheme="minorHAnsi" w:cstheme="minorHAnsi"/>
          <w:sz w:val="22"/>
          <w:szCs w:val="22"/>
        </w:rPr>
      </w:pPr>
      <w:r w:rsidRPr="00854D17">
        <w:rPr>
          <w:rFonts w:asciiTheme="minorHAnsi" w:hAnsiTheme="minorHAnsi" w:cstheme="minorHAnsi"/>
          <w:sz w:val="22"/>
          <w:szCs w:val="22"/>
        </w:rPr>
        <w:t>Date Signed__________________________________________________________________________</w:t>
      </w:r>
    </w:p>
    <w:p w14:paraId="49E0BD99" w14:textId="77777777" w:rsidR="001553E9" w:rsidRPr="001F7C86" w:rsidRDefault="001F7C86" w:rsidP="001F7C86">
      <w:pPr>
        <w:spacing w:line="480" w:lineRule="auto"/>
        <w:rPr>
          <w:rFonts w:ascii="Comic Sans MS" w:hAnsi="Comic Sans MS" w:cs="Arial"/>
          <w:sz w:val="20"/>
          <w:szCs w:val="20"/>
        </w:rPr>
      </w:pPr>
      <w:r w:rsidRPr="00854D17">
        <w:rPr>
          <w:rFonts w:asciiTheme="minorHAnsi" w:hAnsiTheme="minorHAnsi" w:cstheme="minorHAnsi"/>
          <w:sz w:val="22"/>
          <w:szCs w:val="22"/>
        </w:rPr>
        <w:t>Date to be reviewed__________________________________</w:t>
      </w:r>
      <w:r w:rsidRPr="00854D17">
        <w:rPr>
          <w:rFonts w:ascii="Comic Sans MS" w:hAnsi="Comic Sans MS" w:cs="Arial"/>
          <w:sz w:val="22"/>
          <w:szCs w:val="22"/>
        </w:rPr>
        <w:t>__________________________________</w:t>
      </w:r>
    </w:p>
    <w:sectPr w:rsidR="001553E9" w:rsidRPr="001F7C86" w:rsidSect="00744B4C">
      <w:headerReference w:type="first" r:id="rId7"/>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C7B49" w14:textId="77777777" w:rsidR="0024252A" w:rsidRDefault="0024252A" w:rsidP="00744B4C">
      <w:r>
        <w:separator/>
      </w:r>
    </w:p>
  </w:endnote>
  <w:endnote w:type="continuationSeparator" w:id="0">
    <w:p w14:paraId="77579527" w14:textId="77777777" w:rsidR="0024252A" w:rsidRDefault="0024252A" w:rsidP="0074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5CC89" w14:textId="77777777" w:rsidR="0024252A" w:rsidRDefault="0024252A" w:rsidP="00744B4C">
      <w:r>
        <w:separator/>
      </w:r>
    </w:p>
  </w:footnote>
  <w:footnote w:type="continuationSeparator" w:id="0">
    <w:p w14:paraId="2B800D96" w14:textId="77777777" w:rsidR="0024252A" w:rsidRDefault="0024252A" w:rsidP="0074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BD9E" w14:textId="77777777" w:rsidR="00AF0B03" w:rsidRPr="00854D17" w:rsidRDefault="00AF0B03" w:rsidP="00AF0B03">
    <w:pPr>
      <w:pStyle w:val="Header"/>
      <w:tabs>
        <w:tab w:val="right" w:pos="8640"/>
      </w:tabs>
      <w:ind w:left="-360" w:right="-328"/>
      <w:jc w:val="center"/>
      <w:rPr>
        <w:rFonts w:asciiTheme="minorHAnsi" w:hAnsiTheme="minorHAnsi" w:cstheme="minorHAnsi"/>
      </w:rPr>
    </w:pPr>
    <w:r w:rsidRPr="00854D17">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49E0BDA7" wp14:editId="49E0BDA8">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854D17">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49E0BDA9" wp14:editId="49E0BDAA">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854D17">
      <w:rPr>
        <w:rFonts w:asciiTheme="minorHAnsi" w:hAnsiTheme="minorHAnsi" w:cstheme="minorHAnsi"/>
        <w:b/>
        <w:sz w:val="16"/>
        <w:szCs w:val="16"/>
      </w:rPr>
      <w:t>Potton Pre-school</w:t>
    </w:r>
  </w:p>
  <w:p w14:paraId="49E0BD9F" w14:textId="17ED5438" w:rsidR="00AF0B03" w:rsidRPr="00854D17" w:rsidRDefault="00AF0B03" w:rsidP="00AF0B03">
    <w:pPr>
      <w:pStyle w:val="Header"/>
      <w:jc w:val="center"/>
      <w:rPr>
        <w:rFonts w:asciiTheme="minorHAnsi" w:hAnsiTheme="minorHAnsi" w:cstheme="minorHAnsi"/>
        <w:sz w:val="16"/>
        <w:szCs w:val="16"/>
      </w:rPr>
    </w:pPr>
    <w:r w:rsidRPr="00854D17">
      <w:rPr>
        <w:rFonts w:asciiTheme="minorHAnsi" w:hAnsiTheme="minorHAnsi" w:cstheme="minorHAnsi"/>
        <w:sz w:val="16"/>
        <w:szCs w:val="16"/>
      </w:rPr>
      <w:t xml:space="preserve"> </w:t>
    </w:r>
    <w:r w:rsidR="00854D17">
      <w:rPr>
        <w:rFonts w:asciiTheme="minorHAnsi" w:hAnsiTheme="minorHAnsi" w:cstheme="minorHAnsi"/>
        <w:sz w:val="16"/>
        <w:szCs w:val="16"/>
      </w:rPr>
      <w:t xml:space="preserve">Everton </w:t>
    </w:r>
    <w:r w:rsidRPr="00854D17">
      <w:rPr>
        <w:rFonts w:asciiTheme="minorHAnsi" w:hAnsiTheme="minorHAnsi" w:cstheme="minorHAnsi"/>
        <w:sz w:val="16"/>
        <w:szCs w:val="16"/>
      </w:rPr>
      <w:t xml:space="preserve">Road, </w:t>
    </w:r>
  </w:p>
  <w:p w14:paraId="49E0BDA0" w14:textId="77777777" w:rsidR="00AF0B03" w:rsidRPr="00854D17" w:rsidRDefault="00AF0B03" w:rsidP="00AF0B03">
    <w:pPr>
      <w:pStyle w:val="Header"/>
      <w:jc w:val="center"/>
      <w:rPr>
        <w:rFonts w:asciiTheme="minorHAnsi" w:hAnsiTheme="minorHAnsi" w:cstheme="minorHAnsi"/>
        <w:sz w:val="16"/>
        <w:szCs w:val="16"/>
      </w:rPr>
    </w:pPr>
    <w:r w:rsidRPr="00854D17">
      <w:rPr>
        <w:rFonts w:asciiTheme="minorHAnsi" w:hAnsiTheme="minorHAnsi" w:cstheme="minorHAnsi"/>
        <w:sz w:val="16"/>
        <w:szCs w:val="16"/>
      </w:rPr>
      <w:t>Potton, Bedfordshire, SG19 2PB</w:t>
    </w:r>
  </w:p>
  <w:p w14:paraId="49E0BDA1" w14:textId="77777777" w:rsidR="00AF0B03" w:rsidRPr="00854D17" w:rsidRDefault="00AF0B03" w:rsidP="00AF0B03">
    <w:pPr>
      <w:pStyle w:val="Header"/>
      <w:jc w:val="center"/>
      <w:rPr>
        <w:rFonts w:asciiTheme="minorHAnsi" w:hAnsiTheme="minorHAnsi" w:cstheme="minorHAnsi"/>
        <w:sz w:val="16"/>
        <w:szCs w:val="16"/>
      </w:rPr>
    </w:pPr>
    <w:r w:rsidRPr="00854D17">
      <w:rPr>
        <w:rFonts w:asciiTheme="minorHAnsi" w:hAnsiTheme="minorHAnsi" w:cstheme="minorHAnsi"/>
        <w:sz w:val="16"/>
        <w:szCs w:val="16"/>
      </w:rPr>
      <w:t>Telephone 01767 262807</w:t>
    </w:r>
  </w:p>
  <w:p w14:paraId="49E0BDA2" w14:textId="77777777" w:rsidR="00AF0B03" w:rsidRPr="00854D17" w:rsidRDefault="00AF0B03" w:rsidP="00AF0B03">
    <w:pPr>
      <w:pStyle w:val="Header"/>
      <w:jc w:val="center"/>
      <w:rPr>
        <w:rFonts w:asciiTheme="minorHAnsi" w:hAnsiTheme="minorHAnsi" w:cstheme="minorHAnsi"/>
      </w:rPr>
    </w:pPr>
    <w:hyperlink r:id="rId2" w:history="1">
      <w:r w:rsidRPr="00854D17">
        <w:rPr>
          <w:rStyle w:val="Hyperlink"/>
          <w:rFonts w:asciiTheme="minorHAnsi" w:hAnsiTheme="minorHAnsi" w:cstheme="minorHAnsi"/>
          <w:sz w:val="16"/>
          <w:szCs w:val="16"/>
        </w:rPr>
        <w:t>www.pottonpreschool.co.uk</w:t>
      </w:r>
    </w:hyperlink>
  </w:p>
  <w:p w14:paraId="49E0BDA3" w14:textId="77777777" w:rsidR="00AF0B03" w:rsidRPr="00854D17" w:rsidRDefault="00AF0B03" w:rsidP="00AF0B03">
    <w:pPr>
      <w:pStyle w:val="Header"/>
      <w:jc w:val="center"/>
      <w:rPr>
        <w:rFonts w:asciiTheme="minorHAnsi" w:hAnsiTheme="minorHAnsi" w:cstheme="minorHAnsi"/>
        <w:sz w:val="16"/>
        <w:szCs w:val="16"/>
      </w:rPr>
    </w:pPr>
    <w:r w:rsidRPr="00854D17">
      <w:rPr>
        <w:rFonts w:asciiTheme="minorHAnsi" w:hAnsiTheme="minorHAnsi" w:cstheme="minorHAnsi"/>
        <w:sz w:val="16"/>
        <w:szCs w:val="16"/>
      </w:rPr>
      <w:t>pottonpreschool@btconnct.com</w:t>
    </w:r>
  </w:p>
  <w:p w14:paraId="49E0BDA4" w14:textId="77777777" w:rsidR="00AF0B03" w:rsidRPr="00854D17" w:rsidRDefault="00AF0B03" w:rsidP="00AF0B03">
    <w:pPr>
      <w:pStyle w:val="Header"/>
      <w:jc w:val="center"/>
      <w:rPr>
        <w:rFonts w:asciiTheme="minorHAnsi" w:hAnsiTheme="minorHAnsi" w:cstheme="minorHAnsi"/>
        <w:sz w:val="16"/>
        <w:szCs w:val="16"/>
      </w:rPr>
    </w:pPr>
    <w:r w:rsidRPr="00854D17">
      <w:rPr>
        <w:rFonts w:asciiTheme="minorHAnsi" w:hAnsiTheme="minorHAnsi" w:cstheme="minorHAnsi"/>
        <w:sz w:val="16"/>
        <w:szCs w:val="16"/>
      </w:rPr>
      <w:t>Registered Charity No. 1027170</w:t>
    </w:r>
  </w:p>
  <w:p w14:paraId="49E0BDA5" w14:textId="77777777" w:rsidR="00AF0B03" w:rsidRPr="00854D17" w:rsidRDefault="00AF0B03" w:rsidP="00AF0B03">
    <w:pPr>
      <w:pStyle w:val="Header"/>
      <w:jc w:val="center"/>
      <w:rPr>
        <w:rFonts w:asciiTheme="minorHAnsi" w:hAnsiTheme="minorHAnsi" w:cstheme="minorHAnsi"/>
        <w:b/>
        <w:sz w:val="16"/>
        <w:szCs w:val="16"/>
      </w:rPr>
    </w:pPr>
    <w:r w:rsidRPr="00854D17">
      <w:rPr>
        <w:rFonts w:asciiTheme="minorHAnsi" w:hAnsiTheme="minorHAnsi" w:cstheme="minorHAnsi"/>
        <w:b/>
        <w:sz w:val="16"/>
        <w:szCs w:val="16"/>
      </w:rPr>
      <w:t>Learning Through Play</w:t>
    </w:r>
  </w:p>
  <w:p w14:paraId="49E0BDA6" w14:textId="77777777" w:rsidR="00744B4C" w:rsidRDefault="00744B4C" w:rsidP="005557D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9C8"/>
    <w:multiLevelType w:val="multilevel"/>
    <w:tmpl w:val="6688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16FC3"/>
    <w:multiLevelType w:val="multilevel"/>
    <w:tmpl w:val="9A38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578E1"/>
    <w:multiLevelType w:val="hybridMultilevel"/>
    <w:tmpl w:val="1124EA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593530D"/>
    <w:multiLevelType w:val="multilevel"/>
    <w:tmpl w:val="1120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513F6"/>
    <w:multiLevelType w:val="hybridMultilevel"/>
    <w:tmpl w:val="0C54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63FA6"/>
    <w:multiLevelType w:val="multilevel"/>
    <w:tmpl w:val="EE4C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D2C9D"/>
    <w:multiLevelType w:val="hybridMultilevel"/>
    <w:tmpl w:val="E51E3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B072E"/>
    <w:multiLevelType w:val="hybridMultilevel"/>
    <w:tmpl w:val="33ACB2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6622DF"/>
    <w:multiLevelType w:val="multilevel"/>
    <w:tmpl w:val="094A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0276E"/>
    <w:multiLevelType w:val="hybridMultilevel"/>
    <w:tmpl w:val="349A56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7A7175"/>
    <w:multiLevelType w:val="multilevel"/>
    <w:tmpl w:val="D07A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E3F54"/>
    <w:multiLevelType w:val="hybridMultilevel"/>
    <w:tmpl w:val="732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53215"/>
    <w:multiLevelType w:val="hybridMultilevel"/>
    <w:tmpl w:val="26B2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D77054"/>
    <w:multiLevelType w:val="multilevel"/>
    <w:tmpl w:val="3B825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D50258"/>
    <w:multiLevelType w:val="multilevel"/>
    <w:tmpl w:val="0E18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DB4115"/>
    <w:multiLevelType w:val="multilevel"/>
    <w:tmpl w:val="4F7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8118CD"/>
    <w:multiLevelType w:val="hybridMultilevel"/>
    <w:tmpl w:val="36F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E6B16"/>
    <w:multiLevelType w:val="hybridMultilevel"/>
    <w:tmpl w:val="EB26CC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D462C"/>
    <w:multiLevelType w:val="multilevel"/>
    <w:tmpl w:val="928A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26D1F"/>
    <w:multiLevelType w:val="multilevel"/>
    <w:tmpl w:val="FA08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D77D23"/>
    <w:multiLevelType w:val="hybridMultilevel"/>
    <w:tmpl w:val="17F69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1797D"/>
    <w:multiLevelType w:val="multilevel"/>
    <w:tmpl w:val="226A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F474A7"/>
    <w:multiLevelType w:val="multilevel"/>
    <w:tmpl w:val="D494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EE4A03"/>
    <w:multiLevelType w:val="hybridMultilevel"/>
    <w:tmpl w:val="3B5A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0A06C8"/>
    <w:multiLevelType w:val="hybridMultilevel"/>
    <w:tmpl w:val="C840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401D43"/>
    <w:multiLevelType w:val="hybridMultilevel"/>
    <w:tmpl w:val="97B0B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2E4B3C"/>
    <w:multiLevelType w:val="hybridMultilevel"/>
    <w:tmpl w:val="121405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73812B7"/>
    <w:multiLevelType w:val="hybridMultilevel"/>
    <w:tmpl w:val="4EF8F6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D3C6D94"/>
    <w:multiLevelType w:val="hybridMultilevel"/>
    <w:tmpl w:val="3E3250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1A21809"/>
    <w:multiLevelType w:val="hybridMultilevel"/>
    <w:tmpl w:val="A15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A24088"/>
    <w:multiLevelType w:val="hybridMultilevel"/>
    <w:tmpl w:val="E7949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77868354">
    <w:abstractNumId w:val="30"/>
  </w:num>
  <w:num w:numId="2" w16cid:durableId="1652909766">
    <w:abstractNumId w:val="6"/>
  </w:num>
  <w:num w:numId="3" w16cid:durableId="888682958">
    <w:abstractNumId w:val="17"/>
  </w:num>
  <w:num w:numId="4" w16cid:durableId="250479274">
    <w:abstractNumId w:val="9"/>
  </w:num>
  <w:num w:numId="5" w16cid:durableId="1152058351">
    <w:abstractNumId w:val="16"/>
  </w:num>
  <w:num w:numId="6" w16cid:durableId="330302021">
    <w:abstractNumId w:val="29"/>
  </w:num>
  <w:num w:numId="7" w16cid:durableId="601760807">
    <w:abstractNumId w:val="11"/>
  </w:num>
  <w:num w:numId="8" w16cid:durableId="453259280">
    <w:abstractNumId w:val="7"/>
  </w:num>
  <w:num w:numId="9" w16cid:durableId="459421134">
    <w:abstractNumId w:val="25"/>
  </w:num>
  <w:num w:numId="10" w16cid:durableId="606431785">
    <w:abstractNumId w:val="28"/>
  </w:num>
  <w:num w:numId="11" w16cid:durableId="958101880">
    <w:abstractNumId w:val="12"/>
  </w:num>
  <w:num w:numId="12" w16cid:durableId="833493990">
    <w:abstractNumId w:val="4"/>
  </w:num>
  <w:num w:numId="13" w16cid:durableId="842012842">
    <w:abstractNumId w:val="24"/>
  </w:num>
  <w:num w:numId="14" w16cid:durableId="634530184">
    <w:abstractNumId w:val="15"/>
  </w:num>
  <w:num w:numId="15" w16cid:durableId="1656567587">
    <w:abstractNumId w:val="1"/>
  </w:num>
  <w:num w:numId="16" w16cid:durableId="524947994">
    <w:abstractNumId w:val="14"/>
  </w:num>
  <w:num w:numId="17" w16cid:durableId="156842803">
    <w:abstractNumId w:val="10"/>
  </w:num>
  <w:num w:numId="18" w16cid:durableId="944773065">
    <w:abstractNumId w:val="0"/>
  </w:num>
  <w:num w:numId="19" w16cid:durableId="1826509388">
    <w:abstractNumId w:val="8"/>
  </w:num>
  <w:num w:numId="20" w16cid:durableId="1200049330">
    <w:abstractNumId w:val="19"/>
  </w:num>
  <w:num w:numId="21" w16cid:durableId="194655612">
    <w:abstractNumId w:val="21"/>
  </w:num>
  <w:num w:numId="22" w16cid:durableId="181826853">
    <w:abstractNumId w:val="5"/>
  </w:num>
  <w:num w:numId="23" w16cid:durableId="788821407">
    <w:abstractNumId w:val="18"/>
  </w:num>
  <w:num w:numId="24" w16cid:durableId="884098800">
    <w:abstractNumId w:val="3"/>
  </w:num>
  <w:num w:numId="25" w16cid:durableId="332807190">
    <w:abstractNumId w:val="23"/>
  </w:num>
  <w:num w:numId="26" w16cid:durableId="1319991928">
    <w:abstractNumId w:val="22"/>
  </w:num>
  <w:num w:numId="27" w16cid:durableId="1814365391">
    <w:abstractNumId w:val="13"/>
  </w:num>
  <w:num w:numId="28" w16cid:durableId="1669360195">
    <w:abstractNumId w:val="26"/>
  </w:num>
  <w:num w:numId="29" w16cid:durableId="7686292">
    <w:abstractNumId w:val="2"/>
  </w:num>
  <w:num w:numId="30" w16cid:durableId="1320118160">
    <w:abstractNumId w:val="20"/>
  </w:num>
  <w:num w:numId="31" w16cid:durableId="19195562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8F4"/>
    <w:rsid w:val="00021BE2"/>
    <w:rsid w:val="00081E98"/>
    <w:rsid w:val="000916E3"/>
    <w:rsid w:val="000A4220"/>
    <w:rsid w:val="000B09DC"/>
    <w:rsid w:val="000E3203"/>
    <w:rsid w:val="001267EC"/>
    <w:rsid w:val="00127A99"/>
    <w:rsid w:val="00133E79"/>
    <w:rsid w:val="0013415B"/>
    <w:rsid w:val="001553E9"/>
    <w:rsid w:val="00196CE4"/>
    <w:rsid w:val="001F7612"/>
    <w:rsid w:val="001F7C86"/>
    <w:rsid w:val="0021607C"/>
    <w:rsid w:val="0024252A"/>
    <w:rsid w:val="00243A22"/>
    <w:rsid w:val="00261217"/>
    <w:rsid w:val="002C4D17"/>
    <w:rsid w:val="00326B73"/>
    <w:rsid w:val="00335A8B"/>
    <w:rsid w:val="0035352E"/>
    <w:rsid w:val="00355EE9"/>
    <w:rsid w:val="00373BBC"/>
    <w:rsid w:val="00380A5A"/>
    <w:rsid w:val="00397E35"/>
    <w:rsid w:val="003A454F"/>
    <w:rsid w:val="003E39DA"/>
    <w:rsid w:val="00416A96"/>
    <w:rsid w:val="00434366"/>
    <w:rsid w:val="004472EB"/>
    <w:rsid w:val="004679BA"/>
    <w:rsid w:val="00474DD3"/>
    <w:rsid w:val="004918F4"/>
    <w:rsid w:val="004B4AA5"/>
    <w:rsid w:val="004C5380"/>
    <w:rsid w:val="004F3E37"/>
    <w:rsid w:val="0051379C"/>
    <w:rsid w:val="005557DB"/>
    <w:rsid w:val="00573DDB"/>
    <w:rsid w:val="005936DD"/>
    <w:rsid w:val="005A0DEE"/>
    <w:rsid w:val="005C76FF"/>
    <w:rsid w:val="005D4BF8"/>
    <w:rsid w:val="005D74F2"/>
    <w:rsid w:val="006169B7"/>
    <w:rsid w:val="00621281"/>
    <w:rsid w:val="006A5F0F"/>
    <w:rsid w:val="006B36AE"/>
    <w:rsid w:val="00744B4C"/>
    <w:rsid w:val="00745C13"/>
    <w:rsid w:val="00753C24"/>
    <w:rsid w:val="00763E97"/>
    <w:rsid w:val="00765F5C"/>
    <w:rsid w:val="00766D6D"/>
    <w:rsid w:val="00776987"/>
    <w:rsid w:val="007A5D11"/>
    <w:rsid w:val="007B5BB3"/>
    <w:rsid w:val="007D49FF"/>
    <w:rsid w:val="00811D3A"/>
    <w:rsid w:val="00840959"/>
    <w:rsid w:val="00854D17"/>
    <w:rsid w:val="008742FC"/>
    <w:rsid w:val="0091064D"/>
    <w:rsid w:val="009226EC"/>
    <w:rsid w:val="009B6F2F"/>
    <w:rsid w:val="009C13BD"/>
    <w:rsid w:val="009D1F81"/>
    <w:rsid w:val="009E6A41"/>
    <w:rsid w:val="00A22643"/>
    <w:rsid w:val="00A302EF"/>
    <w:rsid w:val="00A34697"/>
    <w:rsid w:val="00A57572"/>
    <w:rsid w:val="00A674BE"/>
    <w:rsid w:val="00A94508"/>
    <w:rsid w:val="00AB2852"/>
    <w:rsid w:val="00AC1E53"/>
    <w:rsid w:val="00AF0B03"/>
    <w:rsid w:val="00B4260B"/>
    <w:rsid w:val="00B5649D"/>
    <w:rsid w:val="00B5675C"/>
    <w:rsid w:val="00BB156B"/>
    <w:rsid w:val="00BB2880"/>
    <w:rsid w:val="00C23329"/>
    <w:rsid w:val="00C42316"/>
    <w:rsid w:val="00C54558"/>
    <w:rsid w:val="00C91E65"/>
    <w:rsid w:val="00CD0226"/>
    <w:rsid w:val="00CE6CDA"/>
    <w:rsid w:val="00CE76A1"/>
    <w:rsid w:val="00D127D7"/>
    <w:rsid w:val="00D34FA8"/>
    <w:rsid w:val="00D43F34"/>
    <w:rsid w:val="00D740B5"/>
    <w:rsid w:val="00D850B0"/>
    <w:rsid w:val="00D94F9F"/>
    <w:rsid w:val="00D95ED4"/>
    <w:rsid w:val="00DB008B"/>
    <w:rsid w:val="00DB27E7"/>
    <w:rsid w:val="00DD14E9"/>
    <w:rsid w:val="00DF296F"/>
    <w:rsid w:val="00E45F4B"/>
    <w:rsid w:val="00E54616"/>
    <w:rsid w:val="00F76118"/>
    <w:rsid w:val="00F82CD6"/>
    <w:rsid w:val="00FA49C5"/>
    <w:rsid w:val="00FC3A43"/>
    <w:rsid w:val="00FF1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E0BD80"/>
  <w15:docId w15:val="{9CFCFFA7-2BB0-4F41-8D69-FADFB21C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9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F4B"/>
    <w:pPr>
      <w:tabs>
        <w:tab w:val="center" w:pos="4153"/>
        <w:tab w:val="right" w:pos="8306"/>
      </w:tabs>
    </w:pPr>
    <w:rPr>
      <w:rFonts w:ascii="Book Antiqua" w:hAnsi="Book Antiqua"/>
      <w:color w:val="000000"/>
      <w:lang w:eastAsia="en-US"/>
    </w:rPr>
  </w:style>
  <w:style w:type="character" w:customStyle="1" w:styleId="HeaderChar">
    <w:name w:val="Header Char"/>
    <w:link w:val="Header"/>
    <w:uiPriority w:val="99"/>
    <w:rsid w:val="00E45F4B"/>
    <w:rPr>
      <w:rFonts w:ascii="Book Antiqua" w:hAnsi="Book Antiqua"/>
      <w:color w:val="000000"/>
      <w:sz w:val="24"/>
      <w:szCs w:val="24"/>
      <w:lang w:eastAsia="en-US"/>
    </w:rPr>
  </w:style>
  <w:style w:type="paragraph" w:styleId="Footer">
    <w:name w:val="footer"/>
    <w:basedOn w:val="Normal"/>
    <w:link w:val="FooterChar"/>
    <w:rsid w:val="00744B4C"/>
    <w:pPr>
      <w:tabs>
        <w:tab w:val="center" w:pos="4513"/>
        <w:tab w:val="right" w:pos="9026"/>
      </w:tabs>
    </w:pPr>
  </w:style>
  <w:style w:type="character" w:customStyle="1" w:styleId="FooterChar">
    <w:name w:val="Footer Char"/>
    <w:basedOn w:val="DefaultParagraphFont"/>
    <w:link w:val="Footer"/>
    <w:rsid w:val="00744B4C"/>
    <w:rPr>
      <w:sz w:val="24"/>
      <w:szCs w:val="24"/>
    </w:rPr>
  </w:style>
  <w:style w:type="paragraph" w:styleId="BalloonText">
    <w:name w:val="Balloon Text"/>
    <w:basedOn w:val="Normal"/>
    <w:link w:val="BalloonTextChar"/>
    <w:rsid w:val="00744B4C"/>
    <w:rPr>
      <w:rFonts w:ascii="Tahoma" w:hAnsi="Tahoma" w:cs="Tahoma"/>
      <w:sz w:val="16"/>
      <w:szCs w:val="16"/>
    </w:rPr>
  </w:style>
  <w:style w:type="character" w:customStyle="1" w:styleId="BalloonTextChar">
    <w:name w:val="Balloon Text Char"/>
    <w:basedOn w:val="DefaultParagraphFont"/>
    <w:link w:val="BalloonText"/>
    <w:rsid w:val="00744B4C"/>
    <w:rPr>
      <w:rFonts w:ascii="Tahoma" w:hAnsi="Tahoma" w:cs="Tahoma"/>
      <w:sz w:val="16"/>
      <w:szCs w:val="16"/>
    </w:rPr>
  </w:style>
  <w:style w:type="paragraph" w:styleId="ListParagraph">
    <w:name w:val="List Paragraph"/>
    <w:basedOn w:val="Normal"/>
    <w:uiPriority w:val="34"/>
    <w:qFormat/>
    <w:rsid w:val="00CE76A1"/>
    <w:pPr>
      <w:ind w:left="720"/>
      <w:contextualSpacing/>
    </w:pPr>
  </w:style>
  <w:style w:type="character" w:styleId="Hyperlink">
    <w:name w:val="Hyperlink"/>
    <w:basedOn w:val="DefaultParagraphFont"/>
    <w:uiPriority w:val="99"/>
    <w:rsid w:val="00A674B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583788">
      <w:bodyDiv w:val="1"/>
      <w:marLeft w:val="0"/>
      <w:marRight w:val="0"/>
      <w:marTop w:val="0"/>
      <w:marBottom w:val="0"/>
      <w:divBdr>
        <w:top w:val="none" w:sz="0" w:space="0" w:color="auto"/>
        <w:left w:val="none" w:sz="0" w:space="0" w:color="auto"/>
        <w:bottom w:val="none" w:sz="0" w:space="0" w:color="auto"/>
        <w:right w:val="none" w:sz="0" w:space="0" w:color="auto"/>
      </w:divBdr>
    </w:div>
    <w:div w:id="154069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3063</Characters>
  <Application>Microsoft Office Word</Application>
  <DocSecurity>0</DocSecurity>
  <Lines>68</Lines>
  <Paragraphs>36</Paragraphs>
  <ScaleCrop>false</ScaleCrop>
  <HeadingPairs>
    <vt:vector size="2" baseType="variant">
      <vt:variant>
        <vt:lpstr>Title</vt:lpstr>
      </vt:variant>
      <vt:variant>
        <vt:i4>1</vt:i4>
      </vt:variant>
    </vt:vector>
  </HeadingPairs>
  <TitlesOfParts>
    <vt:vector size="1" baseType="lpstr">
      <vt:lpstr>Supervision Policy</vt:lpstr>
    </vt:vector>
  </TitlesOfParts>
  <Company>Central Bedfordshire Council</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Supervision Policy</dc:title>
  <dc:creator>knoxh01</dc:creator>
  <cp:lastModifiedBy>Holly Baker-Dugmore</cp:lastModifiedBy>
  <cp:revision>2</cp:revision>
  <cp:lastPrinted>2014-01-30T08:51:00Z</cp:lastPrinted>
  <dcterms:created xsi:type="dcterms:W3CDTF">2026-02-02T14:24:00Z</dcterms:created>
  <dcterms:modified xsi:type="dcterms:W3CDTF">2026-02-02T14:24:00Z</dcterms:modified>
</cp:coreProperties>
</file>