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26D4D" w14:textId="77777777" w:rsidR="00384C5F" w:rsidRDefault="00384C5F" w:rsidP="009E05E4">
      <w:pPr>
        <w:pStyle w:val="Heading1"/>
        <w:jc w:val="center"/>
        <w:rPr>
          <w:rFonts w:ascii="Arial" w:hAnsi="Arial" w:cs="Arial"/>
          <w:b/>
          <w:sz w:val="22"/>
          <w:szCs w:val="22"/>
        </w:rPr>
      </w:pPr>
    </w:p>
    <w:p w14:paraId="06DF044D" w14:textId="77777777" w:rsidR="008A1384" w:rsidRPr="008A1384" w:rsidRDefault="008A1384" w:rsidP="008A1384">
      <w:pPr>
        <w:autoSpaceDE w:val="0"/>
        <w:adjustRightInd w:val="0"/>
        <w:jc w:val="center"/>
        <w:rPr>
          <w:rFonts w:eastAsia="Times New Roman" w:cs="Calibri"/>
          <w:b/>
          <w:bCs/>
          <w:color w:val="000000"/>
        </w:rPr>
      </w:pPr>
      <w:r w:rsidRPr="008A1384">
        <w:rPr>
          <w:rFonts w:eastAsia="Times New Roman" w:cs="Calibri"/>
          <w:b/>
          <w:bCs/>
          <w:color w:val="000000"/>
        </w:rPr>
        <w:t>Admissions, Capacity and Waiting List Policy</w:t>
      </w:r>
    </w:p>
    <w:p w14:paraId="23D91253" w14:textId="77777777" w:rsidR="008A1384" w:rsidRDefault="008A1384" w:rsidP="008A1384">
      <w:pPr>
        <w:autoSpaceDE w:val="0"/>
        <w:adjustRightInd w:val="0"/>
        <w:rPr>
          <w:rFonts w:eastAsia="Times New Roman" w:cs="Calibri"/>
          <w:b/>
          <w:bCs/>
          <w:color w:val="000000"/>
        </w:rPr>
      </w:pPr>
    </w:p>
    <w:p w14:paraId="34B4BAD1" w14:textId="3078C2E2" w:rsidR="008A1384" w:rsidRPr="008A1384" w:rsidRDefault="008A1384" w:rsidP="008A1384">
      <w:pPr>
        <w:autoSpaceDE w:val="0"/>
        <w:adjustRightInd w:val="0"/>
        <w:rPr>
          <w:rFonts w:eastAsia="Times New Roman" w:cs="Calibri"/>
          <w:b/>
          <w:bCs/>
          <w:color w:val="000000"/>
        </w:rPr>
      </w:pPr>
      <w:r w:rsidRPr="008A1384">
        <w:rPr>
          <w:rFonts w:eastAsia="Times New Roman" w:cs="Calibri"/>
          <w:b/>
          <w:bCs/>
          <w:color w:val="000000"/>
        </w:rPr>
        <w:t>Statement of Intent</w:t>
      </w:r>
    </w:p>
    <w:p w14:paraId="146FC148" w14:textId="31C176EE" w:rsidR="008A1384" w:rsidRPr="008A1384" w:rsidRDefault="008A1384" w:rsidP="008A1384">
      <w:pPr>
        <w:autoSpaceDE w:val="0"/>
        <w:adjustRightInd w:val="0"/>
        <w:rPr>
          <w:rFonts w:eastAsia="Times New Roman" w:cs="Calibri"/>
          <w:bCs/>
          <w:color w:val="000000"/>
        </w:rPr>
      </w:pPr>
      <w:r w:rsidRPr="008A1384">
        <w:rPr>
          <w:rFonts w:eastAsia="Times New Roman" w:cs="Calibri"/>
          <w:bCs/>
          <w:color w:val="000000"/>
        </w:rPr>
        <w:t xml:space="preserve">The Nest is committed to providing a safe, inclusive and high-quality wraparound care provision for children attending our </w:t>
      </w:r>
      <w:r w:rsidR="005A7A5F">
        <w:rPr>
          <w:rFonts w:eastAsia="Times New Roman" w:cs="Calibri"/>
          <w:bCs/>
          <w:color w:val="000000"/>
        </w:rPr>
        <w:t>pre-school</w:t>
      </w:r>
      <w:r w:rsidR="008D2830">
        <w:rPr>
          <w:rFonts w:eastAsia="Times New Roman" w:cs="Calibri"/>
          <w:bCs/>
          <w:color w:val="000000"/>
        </w:rPr>
        <w:t xml:space="preserve"> and Potton Primary school</w:t>
      </w:r>
      <w:r w:rsidRPr="008A1384">
        <w:rPr>
          <w:rFonts w:eastAsia="Times New Roman" w:cs="Calibri"/>
          <w:bCs/>
          <w:color w:val="000000"/>
        </w:rPr>
        <w:t>. We recognise the important role wraparound childcare plays in supporting working families and those engaged in education or training.</w:t>
      </w:r>
    </w:p>
    <w:p w14:paraId="1E5697D3" w14:textId="77777777" w:rsidR="008A1384" w:rsidRPr="008A1384" w:rsidRDefault="008A1384" w:rsidP="008A1384">
      <w:pPr>
        <w:autoSpaceDE w:val="0"/>
        <w:adjustRightInd w:val="0"/>
        <w:rPr>
          <w:rFonts w:eastAsia="Times New Roman" w:cs="Calibri"/>
          <w:bCs/>
          <w:color w:val="000000"/>
        </w:rPr>
      </w:pPr>
      <w:r w:rsidRPr="008A1384">
        <w:rPr>
          <w:rFonts w:eastAsia="Times New Roman" w:cs="Calibri"/>
          <w:bCs/>
          <w:color w:val="000000"/>
        </w:rPr>
        <w:t>All admissions decisions are made fairly, consistently and transparently, with the safety, welfare and wellbeing of children being our primary consideration. Places are allocated in accordance with this policy, taking account of safeguarding responsibilities, operational capacity and the needs of individual children.</w:t>
      </w:r>
    </w:p>
    <w:p w14:paraId="7B0B3F5F" w14:textId="5AE91C5C" w:rsidR="008A1384" w:rsidRPr="008A1384" w:rsidRDefault="008A1384" w:rsidP="008A1384">
      <w:pPr>
        <w:autoSpaceDE w:val="0"/>
        <w:adjustRightInd w:val="0"/>
        <w:rPr>
          <w:rFonts w:eastAsia="Times New Roman" w:cs="Calibri"/>
          <w:b/>
          <w:color w:val="000000"/>
        </w:rPr>
      </w:pPr>
    </w:p>
    <w:p w14:paraId="798B0D2B" w14:textId="77777777" w:rsidR="008A1384" w:rsidRPr="008A1384" w:rsidRDefault="008A1384" w:rsidP="008A1384">
      <w:pPr>
        <w:autoSpaceDE w:val="0"/>
        <w:adjustRightInd w:val="0"/>
        <w:rPr>
          <w:rFonts w:eastAsia="Times New Roman" w:cs="Calibri"/>
          <w:b/>
          <w:bCs/>
          <w:color w:val="000000"/>
        </w:rPr>
      </w:pPr>
      <w:r w:rsidRPr="008A1384">
        <w:rPr>
          <w:rFonts w:eastAsia="Times New Roman" w:cs="Calibri"/>
          <w:b/>
          <w:bCs/>
          <w:color w:val="000000"/>
        </w:rPr>
        <w:t>Aim</w:t>
      </w:r>
    </w:p>
    <w:p w14:paraId="66851132" w14:textId="77777777" w:rsidR="008A1384" w:rsidRPr="005A7A5F" w:rsidRDefault="008A1384" w:rsidP="001D57F4">
      <w:pPr>
        <w:autoSpaceDE w:val="0"/>
        <w:adjustRightInd w:val="0"/>
        <w:rPr>
          <w:rFonts w:eastAsia="Times New Roman" w:cs="Calibri"/>
          <w:bCs/>
          <w:color w:val="000000"/>
        </w:rPr>
      </w:pPr>
      <w:r w:rsidRPr="005A7A5F">
        <w:rPr>
          <w:rFonts w:eastAsia="Times New Roman" w:cs="Calibri"/>
          <w:bCs/>
          <w:color w:val="000000"/>
        </w:rPr>
        <w:t>The aim of this policy is to:</w:t>
      </w:r>
    </w:p>
    <w:p w14:paraId="19F19EA2" w14:textId="77777777" w:rsidR="008A1384" w:rsidRPr="005A7A5F" w:rsidRDefault="008A1384" w:rsidP="001D57F4">
      <w:pPr>
        <w:numPr>
          <w:ilvl w:val="0"/>
          <w:numId w:val="9"/>
        </w:numPr>
        <w:autoSpaceDE w:val="0"/>
        <w:adjustRightInd w:val="0"/>
        <w:rPr>
          <w:rFonts w:eastAsia="Times New Roman" w:cs="Calibri"/>
          <w:bCs/>
          <w:color w:val="000000"/>
        </w:rPr>
      </w:pPr>
      <w:r w:rsidRPr="005A7A5F">
        <w:rPr>
          <w:rFonts w:eastAsia="Times New Roman" w:cs="Calibri"/>
          <w:bCs/>
          <w:color w:val="000000"/>
        </w:rPr>
        <w:t>provide a fair, transparent and consistent admissions process;</w:t>
      </w:r>
    </w:p>
    <w:p w14:paraId="655F5CCE" w14:textId="77777777" w:rsidR="008A1384" w:rsidRPr="005A7A5F" w:rsidRDefault="008A1384" w:rsidP="001D57F4">
      <w:pPr>
        <w:numPr>
          <w:ilvl w:val="0"/>
          <w:numId w:val="9"/>
        </w:numPr>
        <w:autoSpaceDE w:val="0"/>
        <w:adjustRightInd w:val="0"/>
        <w:rPr>
          <w:rFonts w:eastAsia="Times New Roman" w:cs="Calibri"/>
          <w:bCs/>
          <w:color w:val="000000"/>
        </w:rPr>
      </w:pPr>
      <w:r w:rsidRPr="005A7A5F">
        <w:rPr>
          <w:rFonts w:eastAsia="Times New Roman" w:cs="Calibri"/>
          <w:bCs/>
          <w:color w:val="000000"/>
        </w:rPr>
        <w:t>support families requiring wraparound childcare to enable employment, education or approved training;</w:t>
      </w:r>
    </w:p>
    <w:p w14:paraId="16782E45" w14:textId="77777777" w:rsidR="008A1384" w:rsidRPr="005A7A5F" w:rsidRDefault="008A1384" w:rsidP="001D57F4">
      <w:pPr>
        <w:numPr>
          <w:ilvl w:val="0"/>
          <w:numId w:val="9"/>
        </w:numPr>
        <w:autoSpaceDE w:val="0"/>
        <w:adjustRightInd w:val="0"/>
        <w:rPr>
          <w:rFonts w:eastAsia="Times New Roman" w:cs="Calibri"/>
          <w:bCs/>
          <w:color w:val="000000"/>
        </w:rPr>
      </w:pPr>
      <w:r w:rsidRPr="005A7A5F">
        <w:rPr>
          <w:rFonts w:eastAsia="Times New Roman" w:cs="Calibri"/>
          <w:bCs/>
          <w:color w:val="000000"/>
        </w:rPr>
        <w:t>ensure admissions decisions prioritise the safety and wellbeing of all children;</w:t>
      </w:r>
    </w:p>
    <w:p w14:paraId="1B93C1F8" w14:textId="77777777" w:rsidR="008A1384" w:rsidRPr="005A7A5F" w:rsidRDefault="008A1384" w:rsidP="001D57F4">
      <w:pPr>
        <w:numPr>
          <w:ilvl w:val="0"/>
          <w:numId w:val="9"/>
        </w:numPr>
        <w:autoSpaceDE w:val="0"/>
        <w:adjustRightInd w:val="0"/>
        <w:rPr>
          <w:rFonts w:eastAsia="Times New Roman" w:cs="Calibri"/>
          <w:bCs/>
          <w:color w:val="000000"/>
        </w:rPr>
      </w:pPr>
      <w:r w:rsidRPr="005A7A5F">
        <w:rPr>
          <w:rFonts w:eastAsia="Times New Roman" w:cs="Calibri"/>
          <w:bCs/>
          <w:color w:val="000000"/>
        </w:rPr>
        <w:t>ensure staffing, capacity and safeguarding requirements are always maintained;</w:t>
      </w:r>
    </w:p>
    <w:p w14:paraId="0E8503B7" w14:textId="77777777" w:rsidR="008A1384" w:rsidRPr="005A7A5F" w:rsidRDefault="008A1384" w:rsidP="001D57F4">
      <w:pPr>
        <w:numPr>
          <w:ilvl w:val="0"/>
          <w:numId w:val="9"/>
        </w:numPr>
        <w:autoSpaceDE w:val="0"/>
        <w:adjustRightInd w:val="0"/>
        <w:rPr>
          <w:rFonts w:eastAsia="Times New Roman" w:cs="Calibri"/>
          <w:bCs/>
          <w:color w:val="000000"/>
        </w:rPr>
      </w:pPr>
      <w:r w:rsidRPr="005A7A5F">
        <w:rPr>
          <w:rFonts w:eastAsia="Times New Roman" w:cs="Calibri"/>
          <w:bCs/>
          <w:color w:val="000000"/>
        </w:rPr>
        <w:t>explain how waiting lists are managed when demand exceeds capacity.</w:t>
      </w:r>
    </w:p>
    <w:p w14:paraId="1FEC34EF" w14:textId="363C6AAC" w:rsidR="008A1384" w:rsidRPr="008A1384" w:rsidRDefault="008A1384" w:rsidP="008A1384">
      <w:pPr>
        <w:autoSpaceDE w:val="0"/>
        <w:adjustRightInd w:val="0"/>
        <w:rPr>
          <w:rFonts w:eastAsia="Times New Roman" w:cs="Calibri"/>
          <w:b/>
          <w:color w:val="000000"/>
        </w:rPr>
      </w:pPr>
    </w:p>
    <w:p w14:paraId="43B78A2B" w14:textId="77777777" w:rsidR="008A1384" w:rsidRPr="008A1384" w:rsidRDefault="008A1384" w:rsidP="008A1384">
      <w:pPr>
        <w:autoSpaceDE w:val="0"/>
        <w:adjustRightInd w:val="0"/>
        <w:rPr>
          <w:rFonts w:eastAsia="Times New Roman" w:cs="Calibri"/>
          <w:b/>
          <w:bCs/>
          <w:color w:val="000000"/>
        </w:rPr>
      </w:pPr>
      <w:r w:rsidRPr="008A1384">
        <w:rPr>
          <w:rFonts w:eastAsia="Times New Roman" w:cs="Calibri"/>
          <w:b/>
          <w:bCs/>
          <w:color w:val="000000"/>
        </w:rPr>
        <w:t>Admissions Principles</w:t>
      </w:r>
    </w:p>
    <w:p w14:paraId="733C6930" w14:textId="2B4359B3" w:rsidR="008A1384" w:rsidRPr="00C870CA" w:rsidRDefault="008A1384" w:rsidP="008A1384">
      <w:pPr>
        <w:numPr>
          <w:ilvl w:val="0"/>
          <w:numId w:val="10"/>
        </w:numPr>
        <w:autoSpaceDE w:val="0"/>
        <w:adjustRightInd w:val="0"/>
        <w:rPr>
          <w:rFonts w:eastAsia="Times New Roman" w:cs="Calibri"/>
          <w:bCs/>
          <w:color w:val="000000"/>
        </w:rPr>
      </w:pPr>
      <w:r w:rsidRPr="00C870CA">
        <w:rPr>
          <w:rFonts w:eastAsia="Times New Roman" w:cs="Calibri"/>
          <w:bCs/>
          <w:color w:val="000000"/>
        </w:rPr>
        <w:t xml:space="preserve">Places are available to children attending </w:t>
      </w:r>
      <w:r w:rsidR="00661C94">
        <w:rPr>
          <w:rFonts w:eastAsia="Times New Roman" w:cs="Calibri"/>
          <w:bCs/>
          <w:color w:val="000000"/>
        </w:rPr>
        <w:t>Potton Pre-School and Potton Primary School</w:t>
      </w:r>
      <w:r w:rsidRPr="00C870CA">
        <w:rPr>
          <w:rFonts w:eastAsia="Times New Roman" w:cs="Calibri"/>
          <w:bCs/>
          <w:color w:val="000000"/>
        </w:rPr>
        <w:t>.</w:t>
      </w:r>
    </w:p>
    <w:p w14:paraId="6F9C40E8" w14:textId="77777777" w:rsidR="008A1384" w:rsidRPr="00C870CA" w:rsidRDefault="008A1384" w:rsidP="008A1384">
      <w:pPr>
        <w:numPr>
          <w:ilvl w:val="0"/>
          <w:numId w:val="10"/>
        </w:numPr>
        <w:autoSpaceDE w:val="0"/>
        <w:adjustRightInd w:val="0"/>
        <w:rPr>
          <w:rFonts w:eastAsia="Times New Roman" w:cs="Calibri"/>
          <w:bCs/>
          <w:color w:val="000000"/>
        </w:rPr>
      </w:pPr>
      <w:r w:rsidRPr="00C870CA">
        <w:rPr>
          <w:rFonts w:eastAsia="Times New Roman" w:cs="Calibri"/>
          <w:bCs/>
          <w:color w:val="000000"/>
        </w:rPr>
        <w:t>A completed registration form must be submitted before an application can be considered.</w:t>
      </w:r>
    </w:p>
    <w:p w14:paraId="587308D4" w14:textId="77777777" w:rsidR="008A1384" w:rsidRPr="00C870CA" w:rsidRDefault="008A1384" w:rsidP="008A1384">
      <w:pPr>
        <w:numPr>
          <w:ilvl w:val="0"/>
          <w:numId w:val="10"/>
        </w:numPr>
        <w:autoSpaceDE w:val="0"/>
        <w:adjustRightInd w:val="0"/>
        <w:rPr>
          <w:rFonts w:eastAsia="Times New Roman" w:cs="Calibri"/>
          <w:bCs/>
          <w:color w:val="000000"/>
        </w:rPr>
      </w:pPr>
      <w:r w:rsidRPr="00C870CA">
        <w:rPr>
          <w:rFonts w:eastAsia="Times New Roman" w:cs="Calibri"/>
          <w:bCs/>
          <w:color w:val="000000"/>
        </w:rPr>
        <w:t>Submission of a registration form does not guarantee a place.</w:t>
      </w:r>
    </w:p>
    <w:p w14:paraId="5026934B" w14:textId="77777777" w:rsidR="008A1384" w:rsidRPr="00C870CA" w:rsidRDefault="008A1384" w:rsidP="008A1384">
      <w:pPr>
        <w:numPr>
          <w:ilvl w:val="0"/>
          <w:numId w:val="10"/>
        </w:numPr>
        <w:autoSpaceDE w:val="0"/>
        <w:adjustRightInd w:val="0"/>
        <w:rPr>
          <w:rFonts w:eastAsia="Times New Roman" w:cs="Calibri"/>
          <w:bCs/>
          <w:color w:val="000000"/>
        </w:rPr>
      </w:pPr>
      <w:r w:rsidRPr="00C870CA">
        <w:rPr>
          <w:rFonts w:eastAsia="Times New Roman" w:cs="Calibri"/>
          <w:bCs/>
          <w:color w:val="000000"/>
        </w:rPr>
        <w:t>Applications are assessed individually and are subject to availability.</w:t>
      </w:r>
    </w:p>
    <w:p w14:paraId="72ED7BC2" w14:textId="77777777" w:rsidR="008A1384" w:rsidRPr="00C870CA" w:rsidRDefault="008A1384" w:rsidP="008A1384">
      <w:pPr>
        <w:numPr>
          <w:ilvl w:val="0"/>
          <w:numId w:val="10"/>
        </w:numPr>
        <w:autoSpaceDE w:val="0"/>
        <w:adjustRightInd w:val="0"/>
        <w:rPr>
          <w:rFonts w:eastAsia="Times New Roman" w:cs="Calibri"/>
          <w:bCs/>
          <w:color w:val="000000"/>
        </w:rPr>
      </w:pPr>
      <w:r w:rsidRPr="00C870CA">
        <w:rPr>
          <w:rFonts w:eastAsia="Times New Roman" w:cs="Calibri"/>
          <w:bCs/>
          <w:color w:val="000000"/>
        </w:rPr>
        <w:t>Where demand exceeds capacity, places are allocated in accordance with this policy.</w:t>
      </w:r>
    </w:p>
    <w:p w14:paraId="1BB1C7AD" w14:textId="36FF7DE3" w:rsidR="008A1384" w:rsidRDefault="008A1384" w:rsidP="008A1384">
      <w:pPr>
        <w:autoSpaceDE w:val="0"/>
        <w:adjustRightInd w:val="0"/>
        <w:rPr>
          <w:rFonts w:eastAsia="Times New Roman" w:cs="Calibri"/>
          <w:bCs/>
          <w:color w:val="000000"/>
        </w:rPr>
      </w:pPr>
    </w:p>
    <w:p w14:paraId="7F6E5E98" w14:textId="77777777" w:rsidR="00C870CA" w:rsidRPr="00C870CA" w:rsidRDefault="00C870CA" w:rsidP="008A1384">
      <w:pPr>
        <w:autoSpaceDE w:val="0"/>
        <w:adjustRightInd w:val="0"/>
        <w:rPr>
          <w:rFonts w:eastAsia="Times New Roman" w:cs="Calibri"/>
          <w:bCs/>
          <w:color w:val="000000"/>
        </w:rPr>
      </w:pPr>
    </w:p>
    <w:p w14:paraId="0E45F79D" w14:textId="77777777" w:rsidR="008A1384" w:rsidRPr="008A1384" w:rsidRDefault="008A1384" w:rsidP="008A1384">
      <w:pPr>
        <w:autoSpaceDE w:val="0"/>
        <w:adjustRightInd w:val="0"/>
        <w:rPr>
          <w:rFonts w:eastAsia="Times New Roman" w:cs="Calibri"/>
          <w:b/>
          <w:bCs/>
          <w:color w:val="000000"/>
        </w:rPr>
      </w:pPr>
      <w:r w:rsidRPr="008A1384">
        <w:rPr>
          <w:rFonts w:eastAsia="Times New Roman" w:cs="Calibri"/>
          <w:b/>
          <w:bCs/>
          <w:color w:val="000000"/>
        </w:rPr>
        <w:lastRenderedPageBreak/>
        <w:t>Registration Requirements</w:t>
      </w:r>
    </w:p>
    <w:p w14:paraId="2D390B9E" w14:textId="77777777" w:rsidR="008A1384"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Parents and carers are required to complete registration forms providing details including:</w:t>
      </w:r>
    </w:p>
    <w:p w14:paraId="007F6E1D" w14:textId="77777777" w:rsidR="008A1384" w:rsidRPr="00C870CA" w:rsidRDefault="008A1384" w:rsidP="008A1384">
      <w:pPr>
        <w:numPr>
          <w:ilvl w:val="0"/>
          <w:numId w:val="11"/>
        </w:numPr>
        <w:autoSpaceDE w:val="0"/>
        <w:adjustRightInd w:val="0"/>
        <w:rPr>
          <w:rFonts w:eastAsia="Times New Roman" w:cs="Calibri"/>
          <w:bCs/>
          <w:color w:val="000000"/>
        </w:rPr>
      </w:pPr>
      <w:r w:rsidRPr="00C870CA">
        <w:rPr>
          <w:rFonts w:eastAsia="Times New Roman" w:cs="Calibri"/>
          <w:bCs/>
          <w:color w:val="000000"/>
        </w:rPr>
        <w:t>emergency contacts;</w:t>
      </w:r>
    </w:p>
    <w:p w14:paraId="33B00D7A" w14:textId="77777777" w:rsidR="008A1384" w:rsidRPr="00C870CA" w:rsidRDefault="008A1384" w:rsidP="008A1384">
      <w:pPr>
        <w:numPr>
          <w:ilvl w:val="0"/>
          <w:numId w:val="11"/>
        </w:numPr>
        <w:autoSpaceDE w:val="0"/>
        <w:adjustRightInd w:val="0"/>
        <w:rPr>
          <w:rFonts w:eastAsia="Times New Roman" w:cs="Calibri"/>
          <w:bCs/>
          <w:color w:val="000000"/>
        </w:rPr>
      </w:pPr>
      <w:r w:rsidRPr="00C870CA">
        <w:rPr>
          <w:rFonts w:eastAsia="Times New Roman" w:cs="Calibri"/>
          <w:bCs/>
          <w:color w:val="000000"/>
        </w:rPr>
        <w:t>medical conditions;</w:t>
      </w:r>
    </w:p>
    <w:p w14:paraId="0401CAFB" w14:textId="77777777" w:rsidR="008A1384" w:rsidRPr="00C870CA" w:rsidRDefault="008A1384" w:rsidP="008A1384">
      <w:pPr>
        <w:numPr>
          <w:ilvl w:val="0"/>
          <w:numId w:val="11"/>
        </w:numPr>
        <w:autoSpaceDE w:val="0"/>
        <w:adjustRightInd w:val="0"/>
        <w:rPr>
          <w:rFonts w:eastAsia="Times New Roman" w:cs="Calibri"/>
          <w:bCs/>
          <w:color w:val="000000"/>
        </w:rPr>
      </w:pPr>
      <w:r w:rsidRPr="00C870CA">
        <w:rPr>
          <w:rFonts w:eastAsia="Times New Roman" w:cs="Calibri"/>
          <w:bCs/>
          <w:color w:val="000000"/>
        </w:rPr>
        <w:t>allergies;</w:t>
      </w:r>
    </w:p>
    <w:p w14:paraId="53D4AD00" w14:textId="77777777" w:rsidR="008A1384" w:rsidRPr="00C870CA" w:rsidRDefault="008A1384" w:rsidP="008A1384">
      <w:pPr>
        <w:numPr>
          <w:ilvl w:val="0"/>
          <w:numId w:val="11"/>
        </w:numPr>
        <w:autoSpaceDE w:val="0"/>
        <w:adjustRightInd w:val="0"/>
        <w:rPr>
          <w:rFonts w:eastAsia="Times New Roman" w:cs="Calibri"/>
          <w:bCs/>
          <w:color w:val="000000"/>
        </w:rPr>
      </w:pPr>
      <w:r w:rsidRPr="00C870CA">
        <w:rPr>
          <w:rFonts w:eastAsia="Times New Roman" w:cs="Calibri"/>
          <w:bCs/>
          <w:color w:val="000000"/>
        </w:rPr>
        <w:t>dietary requirements;</w:t>
      </w:r>
    </w:p>
    <w:p w14:paraId="20FDC8D5" w14:textId="77777777" w:rsidR="008A1384" w:rsidRPr="00C870CA" w:rsidRDefault="008A1384" w:rsidP="008A1384">
      <w:pPr>
        <w:numPr>
          <w:ilvl w:val="0"/>
          <w:numId w:val="11"/>
        </w:numPr>
        <w:autoSpaceDE w:val="0"/>
        <w:adjustRightInd w:val="0"/>
        <w:rPr>
          <w:rFonts w:eastAsia="Times New Roman" w:cs="Calibri"/>
          <w:bCs/>
          <w:color w:val="000000"/>
        </w:rPr>
      </w:pPr>
      <w:r w:rsidRPr="00C870CA">
        <w:rPr>
          <w:rFonts w:eastAsia="Times New Roman" w:cs="Calibri"/>
          <w:bCs/>
          <w:color w:val="000000"/>
        </w:rPr>
        <w:t>SEND information;</w:t>
      </w:r>
    </w:p>
    <w:p w14:paraId="430E5DDC" w14:textId="77777777" w:rsidR="008A1384" w:rsidRPr="00C870CA" w:rsidRDefault="008A1384" w:rsidP="008A1384">
      <w:pPr>
        <w:numPr>
          <w:ilvl w:val="0"/>
          <w:numId w:val="11"/>
        </w:numPr>
        <w:autoSpaceDE w:val="0"/>
        <w:adjustRightInd w:val="0"/>
        <w:rPr>
          <w:rFonts w:eastAsia="Times New Roman" w:cs="Calibri"/>
          <w:bCs/>
          <w:color w:val="000000"/>
        </w:rPr>
      </w:pPr>
      <w:r w:rsidRPr="00C870CA">
        <w:rPr>
          <w:rFonts w:eastAsia="Times New Roman" w:cs="Calibri"/>
          <w:bCs/>
          <w:color w:val="000000"/>
        </w:rPr>
        <w:t>collection arrangements;</w:t>
      </w:r>
    </w:p>
    <w:p w14:paraId="19338988" w14:textId="77777777" w:rsidR="008A1384" w:rsidRPr="00C870CA" w:rsidRDefault="008A1384" w:rsidP="008A1384">
      <w:pPr>
        <w:numPr>
          <w:ilvl w:val="0"/>
          <w:numId w:val="11"/>
        </w:numPr>
        <w:autoSpaceDE w:val="0"/>
        <w:adjustRightInd w:val="0"/>
        <w:rPr>
          <w:rFonts w:eastAsia="Times New Roman" w:cs="Calibri"/>
          <w:bCs/>
          <w:color w:val="000000"/>
        </w:rPr>
      </w:pPr>
      <w:r w:rsidRPr="00C870CA">
        <w:rPr>
          <w:rFonts w:eastAsia="Times New Roman" w:cs="Calibri"/>
          <w:bCs/>
          <w:color w:val="000000"/>
        </w:rPr>
        <w:t>any other information necessary to safeguard the child.</w:t>
      </w:r>
    </w:p>
    <w:p w14:paraId="692FDA41" w14:textId="77777777" w:rsidR="008A1384"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Registration forms should be returned securely to The Nest office or via email.</w:t>
      </w:r>
    </w:p>
    <w:p w14:paraId="6BD4E420" w14:textId="6F640B8C" w:rsidR="008A1384"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 xml:space="preserve">Where priority is requested </w:t>
      </w:r>
      <w:r w:rsidR="00C870CA" w:rsidRPr="00C870CA">
        <w:rPr>
          <w:rFonts w:eastAsia="Times New Roman" w:cs="Calibri"/>
          <w:bCs/>
          <w:color w:val="000000"/>
        </w:rPr>
        <w:t>based on</w:t>
      </w:r>
      <w:r w:rsidRPr="00C870CA">
        <w:rPr>
          <w:rFonts w:eastAsia="Times New Roman" w:cs="Calibri"/>
          <w:bCs/>
          <w:color w:val="000000"/>
        </w:rPr>
        <w:t xml:space="preserve"> employment, education or approved training, parents may be asked to provide employer or educational establishment details to verify eligibility. This information will be processed in accordance with UK GDPR and data protection legislation.</w:t>
      </w:r>
    </w:p>
    <w:p w14:paraId="61408AC5" w14:textId="6C1BF57D" w:rsidR="008A1384" w:rsidRPr="008A1384" w:rsidRDefault="008A1384" w:rsidP="008A1384">
      <w:pPr>
        <w:autoSpaceDE w:val="0"/>
        <w:adjustRightInd w:val="0"/>
        <w:rPr>
          <w:rFonts w:eastAsia="Times New Roman" w:cs="Calibri"/>
          <w:b/>
          <w:color w:val="000000"/>
        </w:rPr>
      </w:pPr>
    </w:p>
    <w:p w14:paraId="04189E2F" w14:textId="77777777" w:rsidR="008A1384" w:rsidRPr="008A1384" w:rsidRDefault="008A1384" w:rsidP="008A1384">
      <w:pPr>
        <w:autoSpaceDE w:val="0"/>
        <w:adjustRightInd w:val="0"/>
        <w:rPr>
          <w:rFonts w:eastAsia="Times New Roman" w:cs="Calibri"/>
          <w:b/>
          <w:bCs/>
          <w:color w:val="000000"/>
        </w:rPr>
      </w:pPr>
      <w:r w:rsidRPr="008A1384">
        <w:rPr>
          <w:rFonts w:eastAsia="Times New Roman" w:cs="Calibri"/>
          <w:b/>
          <w:bCs/>
          <w:color w:val="000000"/>
        </w:rPr>
        <w:t>Admissions Criteria</w:t>
      </w:r>
    </w:p>
    <w:p w14:paraId="13A66EAA" w14:textId="63DB1812" w:rsidR="0014744B"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Where demand exceeds available places, applications are assessed using the following criteria</w:t>
      </w:r>
      <w:r w:rsidR="0014744B">
        <w:rPr>
          <w:rFonts w:eastAsia="Times New Roman" w:cs="Calibri"/>
          <w:bCs/>
          <w:color w:val="000000"/>
        </w:rPr>
        <w:t>:</w:t>
      </w:r>
    </w:p>
    <w:p w14:paraId="22D2C58C" w14:textId="77777777" w:rsidR="008A1384" w:rsidRPr="00C870CA" w:rsidRDefault="008A1384" w:rsidP="008A1384">
      <w:pPr>
        <w:autoSpaceDE w:val="0"/>
        <w:adjustRightInd w:val="0"/>
        <w:rPr>
          <w:rFonts w:eastAsia="Times New Roman" w:cs="Calibri"/>
          <w:b/>
          <w:color w:val="000000"/>
        </w:rPr>
      </w:pPr>
      <w:r w:rsidRPr="00C870CA">
        <w:rPr>
          <w:rFonts w:eastAsia="Times New Roman" w:cs="Calibri"/>
          <w:b/>
          <w:color w:val="000000"/>
        </w:rPr>
        <w:t>1. Need for Wraparound Care</w:t>
      </w:r>
    </w:p>
    <w:p w14:paraId="133F47E7" w14:textId="438F0DA2" w:rsidR="0014744B"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Priority is given to families requiring childcare to support employment, education or approved training.</w:t>
      </w:r>
    </w:p>
    <w:p w14:paraId="66A9DA4C" w14:textId="77777777" w:rsidR="008A1384" w:rsidRPr="00C870CA" w:rsidRDefault="008A1384" w:rsidP="008A1384">
      <w:pPr>
        <w:autoSpaceDE w:val="0"/>
        <w:adjustRightInd w:val="0"/>
        <w:rPr>
          <w:rFonts w:eastAsia="Times New Roman" w:cs="Calibri"/>
          <w:b/>
          <w:color w:val="000000"/>
        </w:rPr>
      </w:pPr>
      <w:r w:rsidRPr="00C870CA">
        <w:rPr>
          <w:rFonts w:eastAsia="Times New Roman" w:cs="Calibri"/>
          <w:b/>
          <w:color w:val="000000"/>
        </w:rPr>
        <w:t>2. Session Availability</w:t>
      </w:r>
    </w:p>
    <w:p w14:paraId="1D287E5D" w14:textId="77777777" w:rsidR="008A1384"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Applications are considered against:</w:t>
      </w:r>
    </w:p>
    <w:p w14:paraId="358466B7" w14:textId="77777777" w:rsidR="008A1384" w:rsidRPr="00C870CA" w:rsidRDefault="008A1384" w:rsidP="008A1384">
      <w:pPr>
        <w:numPr>
          <w:ilvl w:val="0"/>
          <w:numId w:val="12"/>
        </w:numPr>
        <w:autoSpaceDE w:val="0"/>
        <w:adjustRightInd w:val="0"/>
        <w:rPr>
          <w:rFonts w:eastAsia="Times New Roman" w:cs="Calibri"/>
          <w:bCs/>
          <w:color w:val="000000"/>
        </w:rPr>
      </w:pPr>
      <w:r w:rsidRPr="00C870CA">
        <w:rPr>
          <w:rFonts w:eastAsia="Times New Roman" w:cs="Calibri"/>
          <w:bCs/>
          <w:color w:val="000000"/>
        </w:rPr>
        <w:t>availability of requested days and sessions;</w:t>
      </w:r>
    </w:p>
    <w:p w14:paraId="33654569" w14:textId="77777777" w:rsidR="008A1384" w:rsidRPr="00C870CA" w:rsidRDefault="008A1384" w:rsidP="008A1384">
      <w:pPr>
        <w:numPr>
          <w:ilvl w:val="0"/>
          <w:numId w:val="12"/>
        </w:numPr>
        <w:autoSpaceDE w:val="0"/>
        <w:adjustRightInd w:val="0"/>
        <w:rPr>
          <w:rFonts w:eastAsia="Times New Roman" w:cs="Calibri"/>
          <w:bCs/>
          <w:color w:val="000000"/>
        </w:rPr>
      </w:pPr>
      <w:r w:rsidRPr="00C870CA">
        <w:rPr>
          <w:rFonts w:eastAsia="Times New Roman" w:cs="Calibri"/>
          <w:bCs/>
          <w:color w:val="000000"/>
        </w:rPr>
        <w:t>existing occupancy levels;</w:t>
      </w:r>
    </w:p>
    <w:p w14:paraId="4F249932" w14:textId="77777777" w:rsidR="008A1384" w:rsidRPr="00C870CA" w:rsidRDefault="008A1384" w:rsidP="008A1384">
      <w:pPr>
        <w:numPr>
          <w:ilvl w:val="0"/>
          <w:numId w:val="12"/>
        </w:numPr>
        <w:autoSpaceDE w:val="0"/>
        <w:adjustRightInd w:val="0"/>
        <w:rPr>
          <w:rFonts w:eastAsia="Times New Roman" w:cs="Calibri"/>
          <w:bCs/>
          <w:color w:val="000000"/>
        </w:rPr>
      </w:pPr>
      <w:r w:rsidRPr="00C870CA">
        <w:rPr>
          <w:rFonts w:eastAsia="Times New Roman" w:cs="Calibri"/>
          <w:bCs/>
          <w:color w:val="000000"/>
        </w:rPr>
        <w:t>staffing ratios;</w:t>
      </w:r>
    </w:p>
    <w:p w14:paraId="4A15FB04" w14:textId="63587767" w:rsidR="008A1384" w:rsidRPr="00C870CA" w:rsidRDefault="008A1384" w:rsidP="008A1384">
      <w:pPr>
        <w:numPr>
          <w:ilvl w:val="0"/>
          <w:numId w:val="12"/>
        </w:numPr>
        <w:autoSpaceDE w:val="0"/>
        <w:adjustRightInd w:val="0"/>
        <w:rPr>
          <w:rFonts w:eastAsia="Times New Roman" w:cs="Calibri"/>
          <w:bCs/>
          <w:color w:val="000000"/>
        </w:rPr>
      </w:pPr>
      <w:r w:rsidRPr="00C870CA">
        <w:rPr>
          <w:rFonts w:eastAsia="Times New Roman" w:cs="Calibri"/>
          <w:bCs/>
          <w:color w:val="000000"/>
        </w:rPr>
        <w:t xml:space="preserve">dining capacity where meals are </w:t>
      </w:r>
      <w:r w:rsidR="00A625D8">
        <w:rPr>
          <w:rFonts w:eastAsia="Times New Roman" w:cs="Calibri"/>
          <w:bCs/>
          <w:color w:val="000000"/>
        </w:rPr>
        <w:t>required</w:t>
      </w:r>
      <w:r w:rsidRPr="00C870CA">
        <w:rPr>
          <w:rFonts w:eastAsia="Times New Roman" w:cs="Calibri"/>
          <w:bCs/>
          <w:color w:val="000000"/>
        </w:rPr>
        <w:t>;</w:t>
      </w:r>
    </w:p>
    <w:p w14:paraId="484B98DA" w14:textId="77777777" w:rsidR="008A1384" w:rsidRDefault="008A1384" w:rsidP="008A1384">
      <w:pPr>
        <w:numPr>
          <w:ilvl w:val="0"/>
          <w:numId w:val="12"/>
        </w:numPr>
        <w:autoSpaceDE w:val="0"/>
        <w:adjustRightInd w:val="0"/>
        <w:rPr>
          <w:rFonts w:eastAsia="Times New Roman" w:cs="Calibri"/>
          <w:bCs/>
          <w:color w:val="000000"/>
        </w:rPr>
      </w:pPr>
      <w:r w:rsidRPr="00C870CA">
        <w:rPr>
          <w:rFonts w:eastAsia="Times New Roman" w:cs="Calibri"/>
          <w:bCs/>
          <w:color w:val="000000"/>
        </w:rPr>
        <w:t>the ability to accommodate the requested attendance pattern.</w:t>
      </w:r>
    </w:p>
    <w:p w14:paraId="7A9837EB" w14:textId="77777777" w:rsidR="00C870CA" w:rsidRPr="00C870CA" w:rsidRDefault="00C870CA" w:rsidP="00C870CA">
      <w:pPr>
        <w:autoSpaceDE w:val="0"/>
        <w:adjustRightInd w:val="0"/>
        <w:ind w:left="720"/>
        <w:rPr>
          <w:rFonts w:eastAsia="Times New Roman" w:cs="Calibri"/>
          <w:bCs/>
          <w:color w:val="000000"/>
        </w:rPr>
      </w:pPr>
    </w:p>
    <w:p w14:paraId="1733B937" w14:textId="77777777" w:rsidR="008A1384" w:rsidRPr="00C870CA" w:rsidRDefault="008A1384" w:rsidP="008A1384">
      <w:pPr>
        <w:autoSpaceDE w:val="0"/>
        <w:adjustRightInd w:val="0"/>
        <w:rPr>
          <w:rFonts w:eastAsia="Times New Roman" w:cs="Calibri"/>
          <w:b/>
          <w:color w:val="000000"/>
        </w:rPr>
      </w:pPr>
      <w:r w:rsidRPr="00C870CA">
        <w:rPr>
          <w:rFonts w:eastAsia="Times New Roman" w:cs="Calibri"/>
          <w:b/>
          <w:color w:val="000000"/>
        </w:rPr>
        <w:lastRenderedPageBreak/>
        <w:t>3. Staffing, Capacity and Safeguarding</w:t>
      </w:r>
    </w:p>
    <w:p w14:paraId="36553A8A" w14:textId="77777777" w:rsidR="008A1384"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The safety and welfare of children is our primary consideration.</w:t>
      </w:r>
    </w:p>
    <w:p w14:paraId="7EB38583" w14:textId="77777777" w:rsidR="008A1384"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When allocating places we consider:</w:t>
      </w:r>
    </w:p>
    <w:p w14:paraId="4815FA6F" w14:textId="77777777" w:rsidR="008A1384" w:rsidRPr="00C870CA" w:rsidRDefault="008A1384" w:rsidP="008A1384">
      <w:pPr>
        <w:numPr>
          <w:ilvl w:val="0"/>
          <w:numId w:val="13"/>
        </w:numPr>
        <w:autoSpaceDE w:val="0"/>
        <w:adjustRightInd w:val="0"/>
        <w:rPr>
          <w:rFonts w:eastAsia="Times New Roman" w:cs="Calibri"/>
          <w:bCs/>
          <w:color w:val="000000"/>
        </w:rPr>
      </w:pPr>
      <w:r w:rsidRPr="00C870CA">
        <w:rPr>
          <w:rFonts w:eastAsia="Times New Roman" w:cs="Calibri"/>
          <w:bCs/>
          <w:color w:val="000000"/>
        </w:rPr>
        <w:t>staffing levels;</w:t>
      </w:r>
    </w:p>
    <w:p w14:paraId="0E355A4E" w14:textId="77777777" w:rsidR="008A1384" w:rsidRPr="00C870CA" w:rsidRDefault="008A1384" w:rsidP="008A1384">
      <w:pPr>
        <w:numPr>
          <w:ilvl w:val="0"/>
          <w:numId w:val="13"/>
        </w:numPr>
        <w:autoSpaceDE w:val="0"/>
        <w:adjustRightInd w:val="0"/>
        <w:rPr>
          <w:rFonts w:eastAsia="Times New Roman" w:cs="Calibri"/>
          <w:bCs/>
          <w:color w:val="000000"/>
        </w:rPr>
      </w:pPr>
      <w:r w:rsidRPr="00C870CA">
        <w:rPr>
          <w:rFonts w:eastAsia="Times New Roman" w:cs="Calibri"/>
          <w:bCs/>
          <w:color w:val="000000"/>
        </w:rPr>
        <w:t>required staff-to-child ratios;</w:t>
      </w:r>
    </w:p>
    <w:p w14:paraId="2FD61DFB" w14:textId="77777777" w:rsidR="008A1384" w:rsidRPr="00C870CA" w:rsidRDefault="008A1384" w:rsidP="008A1384">
      <w:pPr>
        <w:numPr>
          <w:ilvl w:val="0"/>
          <w:numId w:val="13"/>
        </w:numPr>
        <w:autoSpaceDE w:val="0"/>
        <w:adjustRightInd w:val="0"/>
        <w:rPr>
          <w:rFonts w:eastAsia="Times New Roman" w:cs="Calibri"/>
          <w:bCs/>
          <w:color w:val="000000"/>
        </w:rPr>
      </w:pPr>
      <w:r w:rsidRPr="00C870CA">
        <w:rPr>
          <w:rFonts w:eastAsia="Times New Roman" w:cs="Calibri"/>
          <w:bCs/>
          <w:color w:val="000000"/>
        </w:rPr>
        <w:t>the number and needs of children already attending;</w:t>
      </w:r>
    </w:p>
    <w:p w14:paraId="4448F023" w14:textId="77777777" w:rsidR="008A1384" w:rsidRPr="00C870CA" w:rsidRDefault="008A1384" w:rsidP="008A1384">
      <w:pPr>
        <w:numPr>
          <w:ilvl w:val="0"/>
          <w:numId w:val="13"/>
        </w:numPr>
        <w:autoSpaceDE w:val="0"/>
        <w:adjustRightInd w:val="0"/>
        <w:rPr>
          <w:rFonts w:eastAsia="Times New Roman" w:cs="Calibri"/>
          <w:bCs/>
          <w:color w:val="000000"/>
        </w:rPr>
      </w:pPr>
      <w:r w:rsidRPr="00C870CA">
        <w:rPr>
          <w:rFonts w:eastAsia="Times New Roman" w:cs="Calibri"/>
          <w:bCs/>
          <w:color w:val="000000"/>
        </w:rPr>
        <w:t>health and safety requirements;</w:t>
      </w:r>
    </w:p>
    <w:p w14:paraId="3D315345" w14:textId="77777777" w:rsidR="008A1384" w:rsidRPr="00C870CA" w:rsidRDefault="008A1384" w:rsidP="008A1384">
      <w:pPr>
        <w:numPr>
          <w:ilvl w:val="0"/>
          <w:numId w:val="13"/>
        </w:numPr>
        <w:autoSpaceDE w:val="0"/>
        <w:adjustRightInd w:val="0"/>
        <w:rPr>
          <w:rFonts w:eastAsia="Times New Roman" w:cs="Calibri"/>
          <w:bCs/>
          <w:color w:val="000000"/>
        </w:rPr>
      </w:pPr>
      <w:r w:rsidRPr="00C870CA">
        <w:rPr>
          <w:rFonts w:eastAsia="Times New Roman" w:cs="Calibri"/>
          <w:bCs/>
          <w:color w:val="000000"/>
        </w:rPr>
        <w:t>room capacity;</w:t>
      </w:r>
    </w:p>
    <w:p w14:paraId="28544EC4" w14:textId="77777777" w:rsidR="008A1384" w:rsidRPr="00C870CA" w:rsidRDefault="008A1384" w:rsidP="008A1384">
      <w:pPr>
        <w:numPr>
          <w:ilvl w:val="0"/>
          <w:numId w:val="13"/>
        </w:numPr>
        <w:autoSpaceDE w:val="0"/>
        <w:adjustRightInd w:val="0"/>
        <w:rPr>
          <w:rFonts w:eastAsia="Times New Roman" w:cs="Calibri"/>
          <w:bCs/>
          <w:color w:val="000000"/>
        </w:rPr>
      </w:pPr>
      <w:r w:rsidRPr="00C870CA">
        <w:rPr>
          <w:rFonts w:eastAsia="Times New Roman" w:cs="Calibri"/>
          <w:bCs/>
          <w:color w:val="000000"/>
        </w:rPr>
        <w:t>supervision requirements;</w:t>
      </w:r>
    </w:p>
    <w:p w14:paraId="455E80BB" w14:textId="77777777" w:rsidR="008A1384" w:rsidRPr="00C870CA" w:rsidRDefault="008A1384" w:rsidP="008A1384">
      <w:pPr>
        <w:numPr>
          <w:ilvl w:val="0"/>
          <w:numId w:val="13"/>
        </w:numPr>
        <w:autoSpaceDE w:val="0"/>
        <w:adjustRightInd w:val="0"/>
        <w:rPr>
          <w:rFonts w:eastAsia="Times New Roman" w:cs="Calibri"/>
          <w:bCs/>
          <w:color w:val="000000"/>
        </w:rPr>
      </w:pPr>
      <w:r w:rsidRPr="00C870CA">
        <w:rPr>
          <w:rFonts w:eastAsia="Times New Roman" w:cs="Calibri"/>
          <w:bCs/>
          <w:color w:val="000000"/>
        </w:rPr>
        <w:t>evacuation procedures;</w:t>
      </w:r>
    </w:p>
    <w:p w14:paraId="557D635E" w14:textId="77777777" w:rsidR="008A1384" w:rsidRPr="00C870CA" w:rsidRDefault="008A1384" w:rsidP="008A1384">
      <w:pPr>
        <w:numPr>
          <w:ilvl w:val="0"/>
          <w:numId w:val="13"/>
        </w:numPr>
        <w:autoSpaceDE w:val="0"/>
        <w:adjustRightInd w:val="0"/>
        <w:rPr>
          <w:rFonts w:eastAsia="Times New Roman" w:cs="Calibri"/>
          <w:bCs/>
          <w:color w:val="000000"/>
        </w:rPr>
      </w:pPr>
      <w:r w:rsidRPr="00C870CA">
        <w:rPr>
          <w:rFonts w:eastAsia="Times New Roman" w:cs="Calibri"/>
          <w:bCs/>
          <w:color w:val="000000"/>
        </w:rPr>
        <w:t>risk assessments.</w:t>
      </w:r>
    </w:p>
    <w:p w14:paraId="4659FA65" w14:textId="0C19376B" w:rsidR="008A1384" w:rsidRDefault="008A1384" w:rsidP="008A1384">
      <w:pPr>
        <w:autoSpaceDE w:val="0"/>
        <w:adjustRightInd w:val="0"/>
        <w:rPr>
          <w:rFonts w:eastAsia="Times New Roman" w:cs="Calibri"/>
          <w:bCs/>
          <w:color w:val="000000"/>
        </w:rPr>
      </w:pPr>
      <w:r w:rsidRPr="00C870CA">
        <w:rPr>
          <w:rFonts w:eastAsia="Times New Roman" w:cs="Calibri"/>
          <w:bCs/>
          <w:color w:val="000000"/>
        </w:rPr>
        <w:t xml:space="preserve">Capacity </w:t>
      </w:r>
      <w:r w:rsidR="00A625D8">
        <w:rPr>
          <w:rFonts w:eastAsia="Times New Roman" w:cs="Calibri"/>
          <w:bCs/>
          <w:color w:val="000000"/>
        </w:rPr>
        <w:t>may</w:t>
      </w:r>
      <w:r w:rsidRPr="00C870CA">
        <w:rPr>
          <w:rFonts w:eastAsia="Times New Roman" w:cs="Calibri"/>
          <w:bCs/>
          <w:color w:val="000000"/>
        </w:rPr>
        <w:t xml:space="preserve"> be reduced where children require additional supervision or support.</w:t>
      </w:r>
    </w:p>
    <w:p w14:paraId="3B115C91" w14:textId="77777777" w:rsidR="009E2067" w:rsidRPr="00C870CA" w:rsidRDefault="009E2067" w:rsidP="008A1384">
      <w:pPr>
        <w:autoSpaceDE w:val="0"/>
        <w:adjustRightInd w:val="0"/>
        <w:rPr>
          <w:rFonts w:eastAsia="Times New Roman" w:cs="Calibri"/>
          <w:bCs/>
          <w:color w:val="000000"/>
        </w:rPr>
      </w:pPr>
    </w:p>
    <w:p w14:paraId="04E7C817" w14:textId="77777777" w:rsidR="008A1384" w:rsidRPr="009E2067" w:rsidRDefault="008A1384" w:rsidP="008A1384">
      <w:pPr>
        <w:autoSpaceDE w:val="0"/>
        <w:adjustRightInd w:val="0"/>
        <w:rPr>
          <w:rFonts w:eastAsia="Times New Roman" w:cs="Calibri"/>
          <w:b/>
          <w:color w:val="000000"/>
        </w:rPr>
      </w:pPr>
      <w:r w:rsidRPr="009E2067">
        <w:rPr>
          <w:rFonts w:eastAsia="Times New Roman" w:cs="Calibri"/>
          <w:b/>
          <w:color w:val="000000"/>
        </w:rPr>
        <w:t>4. Individual Needs</w:t>
      </w:r>
    </w:p>
    <w:p w14:paraId="4AF3D433" w14:textId="77777777" w:rsidR="008A1384"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We are committed to inclusion and welcome applications from all children.</w:t>
      </w:r>
    </w:p>
    <w:p w14:paraId="07208B10" w14:textId="77777777" w:rsidR="008A1384"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Admissions decisions consider:</w:t>
      </w:r>
    </w:p>
    <w:p w14:paraId="068392D3" w14:textId="77777777" w:rsidR="008A1384" w:rsidRPr="009E2067" w:rsidRDefault="008A1384" w:rsidP="008A1384">
      <w:pPr>
        <w:numPr>
          <w:ilvl w:val="0"/>
          <w:numId w:val="14"/>
        </w:numPr>
        <w:autoSpaceDE w:val="0"/>
        <w:adjustRightInd w:val="0"/>
        <w:rPr>
          <w:rFonts w:eastAsia="Times New Roman" w:cs="Calibri"/>
          <w:bCs/>
          <w:color w:val="000000"/>
        </w:rPr>
      </w:pPr>
      <w:r w:rsidRPr="009E2067">
        <w:rPr>
          <w:rFonts w:eastAsia="Times New Roman" w:cs="Calibri"/>
          <w:bCs/>
          <w:color w:val="000000"/>
        </w:rPr>
        <w:t>emotional wellbeing;</w:t>
      </w:r>
    </w:p>
    <w:p w14:paraId="00A44A00" w14:textId="77777777" w:rsidR="008A1384" w:rsidRPr="009E2067" w:rsidRDefault="008A1384" w:rsidP="008A1384">
      <w:pPr>
        <w:numPr>
          <w:ilvl w:val="0"/>
          <w:numId w:val="14"/>
        </w:numPr>
        <w:autoSpaceDE w:val="0"/>
        <w:adjustRightInd w:val="0"/>
        <w:rPr>
          <w:rFonts w:eastAsia="Times New Roman" w:cs="Calibri"/>
          <w:bCs/>
          <w:color w:val="000000"/>
        </w:rPr>
      </w:pPr>
      <w:r w:rsidRPr="009E2067">
        <w:rPr>
          <w:rFonts w:eastAsia="Times New Roman" w:cs="Calibri"/>
          <w:bCs/>
          <w:color w:val="000000"/>
        </w:rPr>
        <w:t>developmental stage;</w:t>
      </w:r>
    </w:p>
    <w:p w14:paraId="39B78EF5" w14:textId="77777777" w:rsidR="008A1384" w:rsidRPr="009E2067" w:rsidRDefault="008A1384" w:rsidP="008A1384">
      <w:pPr>
        <w:numPr>
          <w:ilvl w:val="0"/>
          <w:numId w:val="14"/>
        </w:numPr>
        <w:autoSpaceDE w:val="0"/>
        <w:adjustRightInd w:val="0"/>
        <w:rPr>
          <w:rFonts w:eastAsia="Times New Roman" w:cs="Calibri"/>
          <w:bCs/>
          <w:color w:val="000000"/>
        </w:rPr>
      </w:pPr>
      <w:r w:rsidRPr="009E2067">
        <w:rPr>
          <w:rFonts w:eastAsia="Times New Roman" w:cs="Calibri"/>
          <w:bCs/>
          <w:color w:val="000000"/>
        </w:rPr>
        <w:t>SEND;</w:t>
      </w:r>
    </w:p>
    <w:p w14:paraId="51F4263E" w14:textId="77777777" w:rsidR="008A1384" w:rsidRPr="009E2067" w:rsidRDefault="008A1384" w:rsidP="008A1384">
      <w:pPr>
        <w:numPr>
          <w:ilvl w:val="0"/>
          <w:numId w:val="14"/>
        </w:numPr>
        <w:autoSpaceDE w:val="0"/>
        <w:adjustRightInd w:val="0"/>
        <w:rPr>
          <w:rFonts w:eastAsia="Times New Roman" w:cs="Calibri"/>
          <w:bCs/>
          <w:color w:val="000000"/>
        </w:rPr>
      </w:pPr>
      <w:r w:rsidRPr="009E2067">
        <w:rPr>
          <w:rFonts w:eastAsia="Times New Roman" w:cs="Calibri"/>
          <w:bCs/>
          <w:color w:val="000000"/>
        </w:rPr>
        <w:t>medical needs;</w:t>
      </w:r>
    </w:p>
    <w:p w14:paraId="1E6C0AA4" w14:textId="77777777" w:rsidR="008A1384" w:rsidRPr="009E2067" w:rsidRDefault="008A1384" w:rsidP="008A1384">
      <w:pPr>
        <w:numPr>
          <w:ilvl w:val="0"/>
          <w:numId w:val="14"/>
        </w:numPr>
        <w:autoSpaceDE w:val="0"/>
        <w:adjustRightInd w:val="0"/>
        <w:rPr>
          <w:rFonts w:eastAsia="Times New Roman" w:cs="Calibri"/>
          <w:bCs/>
          <w:color w:val="000000"/>
        </w:rPr>
      </w:pPr>
      <w:r w:rsidRPr="009E2067">
        <w:rPr>
          <w:rFonts w:eastAsia="Times New Roman" w:cs="Calibri"/>
          <w:bCs/>
          <w:color w:val="000000"/>
        </w:rPr>
        <w:t>behavioural needs;</w:t>
      </w:r>
    </w:p>
    <w:p w14:paraId="31E1018E" w14:textId="77777777" w:rsidR="008A1384" w:rsidRPr="009E2067" w:rsidRDefault="008A1384" w:rsidP="008A1384">
      <w:pPr>
        <w:numPr>
          <w:ilvl w:val="0"/>
          <w:numId w:val="14"/>
        </w:numPr>
        <w:autoSpaceDE w:val="0"/>
        <w:adjustRightInd w:val="0"/>
        <w:rPr>
          <w:rFonts w:eastAsia="Times New Roman" w:cs="Calibri"/>
          <w:bCs/>
          <w:color w:val="000000"/>
        </w:rPr>
      </w:pPr>
      <w:r w:rsidRPr="009E2067">
        <w:rPr>
          <w:rFonts w:eastAsia="Times New Roman" w:cs="Calibri"/>
          <w:bCs/>
          <w:color w:val="000000"/>
        </w:rPr>
        <w:t>ability to safely access the provision;</w:t>
      </w:r>
    </w:p>
    <w:p w14:paraId="20058578" w14:textId="77777777" w:rsidR="008A1384" w:rsidRPr="009E2067" w:rsidRDefault="008A1384" w:rsidP="008A1384">
      <w:pPr>
        <w:numPr>
          <w:ilvl w:val="0"/>
          <w:numId w:val="14"/>
        </w:numPr>
        <w:autoSpaceDE w:val="0"/>
        <w:adjustRightInd w:val="0"/>
        <w:rPr>
          <w:rFonts w:eastAsia="Times New Roman" w:cs="Calibri"/>
          <w:bCs/>
          <w:color w:val="000000"/>
        </w:rPr>
      </w:pPr>
      <w:r w:rsidRPr="009E2067">
        <w:rPr>
          <w:rFonts w:eastAsia="Times New Roman" w:cs="Calibri"/>
          <w:bCs/>
          <w:color w:val="000000"/>
        </w:rPr>
        <w:t>reasonable adjustments required.</w:t>
      </w:r>
    </w:p>
    <w:p w14:paraId="0EDE211E" w14:textId="77777777" w:rsidR="008A1384" w:rsidRDefault="008A1384" w:rsidP="008A1384">
      <w:pPr>
        <w:autoSpaceDE w:val="0"/>
        <w:adjustRightInd w:val="0"/>
        <w:rPr>
          <w:rFonts w:eastAsia="Times New Roman" w:cs="Calibri"/>
          <w:bCs/>
          <w:color w:val="000000"/>
        </w:rPr>
      </w:pPr>
      <w:r w:rsidRPr="009E2067">
        <w:rPr>
          <w:rFonts w:eastAsia="Times New Roman" w:cs="Calibri"/>
          <w:bCs/>
          <w:color w:val="000000"/>
        </w:rPr>
        <w:t>Where appropriate, a pre-admission meeting and/or individual risk assessment may be completed before confirming a place.</w:t>
      </w:r>
    </w:p>
    <w:p w14:paraId="6F7A6B02" w14:textId="77777777" w:rsidR="009E2067" w:rsidRPr="009E2067" w:rsidRDefault="009E2067" w:rsidP="008A1384">
      <w:pPr>
        <w:autoSpaceDE w:val="0"/>
        <w:adjustRightInd w:val="0"/>
        <w:rPr>
          <w:rFonts w:eastAsia="Times New Roman" w:cs="Calibri"/>
          <w:bCs/>
          <w:color w:val="000000"/>
        </w:rPr>
      </w:pPr>
    </w:p>
    <w:p w14:paraId="7AA92B2D" w14:textId="77777777" w:rsidR="008A1384" w:rsidRPr="009E2067" w:rsidRDefault="008A1384" w:rsidP="008A1384">
      <w:pPr>
        <w:autoSpaceDE w:val="0"/>
        <w:adjustRightInd w:val="0"/>
        <w:rPr>
          <w:rFonts w:eastAsia="Times New Roman" w:cs="Calibri"/>
          <w:b/>
          <w:color w:val="000000"/>
        </w:rPr>
      </w:pPr>
      <w:r w:rsidRPr="009E2067">
        <w:rPr>
          <w:rFonts w:eastAsia="Times New Roman" w:cs="Calibri"/>
          <w:b/>
          <w:color w:val="000000"/>
        </w:rPr>
        <w:lastRenderedPageBreak/>
        <w:t>5. Priority Groups</w:t>
      </w:r>
    </w:p>
    <w:p w14:paraId="46EA4ECA" w14:textId="58935BFE" w:rsidR="008A1384" w:rsidRPr="009E2067" w:rsidRDefault="00791BE3" w:rsidP="008A1384">
      <w:pPr>
        <w:autoSpaceDE w:val="0"/>
        <w:adjustRightInd w:val="0"/>
        <w:rPr>
          <w:rFonts w:eastAsia="Times New Roman" w:cs="Calibri"/>
          <w:bCs/>
          <w:color w:val="000000"/>
        </w:rPr>
      </w:pPr>
      <w:r>
        <w:rPr>
          <w:rFonts w:eastAsia="Times New Roman" w:cs="Calibri"/>
          <w:bCs/>
          <w:color w:val="000000"/>
        </w:rPr>
        <w:t>During periods of over-subscription</w:t>
      </w:r>
      <w:r w:rsidR="00412701">
        <w:rPr>
          <w:rFonts w:eastAsia="Times New Roman" w:cs="Calibri"/>
          <w:bCs/>
          <w:color w:val="000000"/>
        </w:rPr>
        <w:t xml:space="preserve"> priority for spaces will be given in the following order</w:t>
      </w:r>
      <w:r w:rsidR="008A1384" w:rsidRPr="009E2067">
        <w:rPr>
          <w:rFonts w:eastAsia="Times New Roman" w:cs="Calibri"/>
          <w:bCs/>
          <w:color w:val="000000"/>
        </w:rPr>
        <w:t>:</w:t>
      </w:r>
    </w:p>
    <w:p w14:paraId="25DD7586" w14:textId="283D0494" w:rsidR="008A1384" w:rsidRPr="009E2067" w:rsidRDefault="008A1384" w:rsidP="008A1384">
      <w:pPr>
        <w:numPr>
          <w:ilvl w:val="0"/>
          <w:numId w:val="15"/>
        </w:numPr>
        <w:autoSpaceDE w:val="0"/>
        <w:adjustRightInd w:val="0"/>
        <w:rPr>
          <w:rFonts w:eastAsia="Times New Roman" w:cs="Calibri"/>
          <w:bCs/>
          <w:color w:val="000000"/>
        </w:rPr>
      </w:pPr>
      <w:r w:rsidRPr="009E2067">
        <w:rPr>
          <w:rFonts w:eastAsia="Times New Roman" w:cs="Calibri"/>
          <w:bCs/>
          <w:color w:val="000000"/>
        </w:rPr>
        <w:t>children already attending The Nest who require additional sessions</w:t>
      </w:r>
    </w:p>
    <w:p w14:paraId="3BF25CDD" w14:textId="5E4C7935" w:rsidR="008A1384" w:rsidRPr="009E2067" w:rsidRDefault="008A1384" w:rsidP="008A1384">
      <w:pPr>
        <w:numPr>
          <w:ilvl w:val="0"/>
          <w:numId w:val="15"/>
        </w:numPr>
        <w:autoSpaceDE w:val="0"/>
        <w:adjustRightInd w:val="0"/>
        <w:rPr>
          <w:rFonts w:eastAsia="Times New Roman" w:cs="Calibri"/>
          <w:bCs/>
          <w:color w:val="000000"/>
        </w:rPr>
      </w:pPr>
      <w:r w:rsidRPr="009E2067">
        <w:rPr>
          <w:rFonts w:eastAsia="Times New Roman" w:cs="Calibri"/>
          <w:bCs/>
          <w:color w:val="000000"/>
        </w:rPr>
        <w:t>siblings of children already attending</w:t>
      </w:r>
    </w:p>
    <w:p w14:paraId="5BE15330" w14:textId="32A45E59" w:rsidR="008A1384" w:rsidRPr="009E2067" w:rsidRDefault="00A564A3" w:rsidP="008A1384">
      <w:pPr>
        <w:numPr>
          <w:ilvl w:val="0"/>
          <w:numId w:val="15"/>
        </w:numPr>
        <w:autoSpaceDE w:val="0"/>
        <w:adjustRightInd w:val="0"/>
        <w:rPr>
          <w:rFonts w:eastAsia="Times New Roman" w:cs="Calibri"/>
          <w:bCs/>
          <w:color w:val="000000"/>
        </w:rPr>
      </w:pPr>
      <w:r>
        <w:rPr>
          <w:rFonts w:eastAsia="Times New Roman" w:cs="Calibri"/>
          <w:bCs/>
          <w:color w:val="000000"/>
        </w:rPr>
        <w:t>children</w:t>
      </w:r>
      <w:r w:rsidR="00FB5ED4">
        <w:rPr>
          <w:rFonts w:eastAsia="Times New Roman" w:cs="Calibri"/>
          <w:bCs/>
          <w:color w:val="000000"/>
        </w:rPr>
        <w:t xml:space="preserve"> already</w:t>
      </w:r>
      <w:r>
        <w:rPr>
          <w:rFonts w:eastAsia="Times New Roman" w:cs="Calibri"/>
          <w:bCs/>
          <w:color w:val="000000"/>
        </w:rPr>
        <w:t xml:space="preserve"> attending the pre-school</w:t>
      </w:r>
    </w:p>
    <w:p w14:paraId="4756D6EA" w14:textId="5C3E828A" w:rsidR="00412701" w:rsidRPr="007E4AA5" w:rsidRDefault="00FB5ED4" w:rsidP="007E4AA5">
      <w:pPr>
        <w:numPr>
          <w:ilvl w:val="0"/>
          <w:numId w:val="15"/>
        </w:numPr>
        <w:autoSpaceDE w:val="0"/>
        <w:adjustRightInd w:val="0"/>
        <w:rPr>
          <w:rFonts w:eastAsia="Times New Roman" w:cs="Calibri"/>
          <w:bCs/>
          <w:color w:val="000000"/>
        </w:rPr>
      </w:pPr>
      <w:r>
        <w:rPr>
          <w:rFonts w:eastAsia="Times New Roman" w:cs="Calibri"/>
          <w:bCs/>
          <w:color w:val="000000"/>
        </w:rPr>
        <w:t>new registrations</w:t>
      </w:r>
    </w:p>
    <w:p w14:paraId="5A6E4EB5" w14:textId="07FC2404" w:rsidR="008A1384" w:rsidRPr="008A1384" w:rsidRDefault="008A1384" w:rsidP="008A1384">
      <w:pPr>
        <w:autoSpaceDE w:val="0"/>
        <w:adjustRightInd w:val="0"/>
        <w:rPr>
          <w:rFonts w:eastAsia="Times New Roman" w:cs="Calibri"/>
          <w:b/>
          <w:color w:val="000000"/>
          <w:u w:val="single"/>
        </w:rPr>
      </w:pPr>
    </w:p>
    <w:p w14:paraId="54CE6279" w14:textId="77777777" w:rsidR="008A1384" w:rsidRPr="00CC3186" w:rsidRDefault="008A1384" w:rsidP="008A1384">
      <w:pPr>
        <w:autoSpaceDE w:val="0"/>
        <w:adjustRightInd w:val="0"/>
        <w:rPr>
          <w:rFonts w:eastAsia="Times New Roman" w:cs="Calibri"/>
          <w:b/>
          <w:bCs/>
          <w:color w:val="000000"/>
        </w:rPr>
      </w:pPr>
      <w:r w:rsidRPr="00CC3186">
        <w:rPr>
          <w:rFonts w:eastAsia="Times New Roman" w:cs="Calibri"/>
          <w:b/>
          <w:bCs/>
          <w:color w:val="000000"/>
        </w:rPr>
        <w:t>Capacity and Operational Considerations</w:t>
      </w:r>
    </w:p>
    <w:p w14:paraId="0CA4AB4E" w14:textId="77777777" w:rsidR="008A1384" w:rsidRPr="00CC3186" w:rsidRDefault="008A1384" w:rsidP="008A1384">
      <w:pPr>
        <w:autoSpaceDE w:val="0"/>
        <w:adjustRightInd w:val="0"/>
        <w:rPr>
          <w:rFonts w:eastAsia="Times New Roman" w:cs="Calibri"/>
          <w:bCs/>
          <w:color w:val="000000"/>
        </w:rPr>
      </w:pPr>
      <w:r w:rsidRPr="00CC3186">
        <w:rPr>
          <w:rFonts w:eastAsia="Times New Roman" w:cs="Calibri"/>
          <w:bCs/>
          <w:color w:val="000000"/>
        </w:rPr>
        <w:t>The Nest operates from a single-room environment.</w:t>
      </w:r>
    </w:p>
    <w:p w14:paraId="244C7FAB" w14:textId="77777777" w:rsidR="008A1384" w:rsidRPr="00CC3186" w:rsidRDefault="008A1384" w:rsidP="008A1384">
      <w:pPr>
        <w:autoSpaceDE w:val="0"/>
        <w:adjustRightInd w:val="0"/>
        <w:rPr>
          <w:rFonts w:eastAsia="Times New Roman" w:cs="Calibri"/>
          <w:bCs/>
          <w:color w:val="000000"/>
        </w:rPr>
      </w:pPr>
      <w:r w:rsidRPr="00CC3186">
        <w:rPr>
          <w:rFonts w:eastAsia="Times New Roman" w:cs="Calibri"/>
          <w:bCs/>
          <w:color w:val="000000"/>
        </w:rPr>
        <w:t>To maintain children's safety, sufficient space must always be available for:</w:t>
      </w:r>
    </w:p>
    <w:p w14:paraId="25CA7CAB" w14:textId="2001152D" w:rsidR="008A1384" w:rsidRPr="00CC3186" w:rsidRDefault="008A1384" w:rsidP="008A1384">
      <w:pPr>
        <w:numPr>
          <w:ilvl w:val="0"/>
          <w:numId w:val="16"/>
        </w:numPr>
        <w:autoSpaceDE w:val="0"/>
        <w:adjustRightInd w:val="0"/>
        <w:rPr>
          <w:rFonts w:eastAsia="Times New Roman" w:cs="Calibri"/>
          <w:bCs/>
          <w:color w:val="000000"/>
        </w:rPr>
      </w:pPr>
      <w:r w:rsidRPr="00CC3186">
        <w:rPr>
          <w:rFonts w:eastAsia="Times New Roman" w:cs="Calibri"/>
          <w:bCs/>
          <w:color w:val="000000"/>
        </w:rPr>
        <w:t>free play</w:t>
      </w:r>
    </w:p>
    <w:p w14:paraId="641D72C7" w14:textId="64961B83" w:rsidR="008A1384" w:rsidRPr="00CC3186" w:rsidRDefault="008A1384" w:rsidP="008A1384">
      <w:pPr>
        <w:numPr>
          <w:ilvl w:val="0"/>
          <w:numId w:val="16"/>
        </w:numPr>
        <w:autoSpaceDE w:val="0"/>
        <w:adjustRightInd w:val="0"/>
        <w:rPr>
          <w:rFonts w:eastAsia="Times New Roman" w:cs="Calibri"/>
          <w:bCs/>
          <w:color w:val="000000"/>
        </w:rPr>
      </w:pPr>
      <w:r w:rsidRPr="00CC3186">
        <w:rPr>
          <w:rFonts w:eastAsia="Times New Roman" w:cs="Calibri"/>
          <w:bCs/>
          <w:color w:val="000000"/>
        </w:rPr>
        <w:t>meals</w:t>
      </w:r>
    </w:p>
    <w:p w14:paraId="58C92125" w14:textId="6DAA6B52" w:rsidR="008A1384" w:rsidRPr="00CC3186" w:rsidRDefault="008A1384" w:rsidP="008A1384">
      <w:pPr>
        <w:numPr>
          <w:ilvl w:val="0"/>
          <w:numId w:val="16"/>
        </w:numPr>
        <w:autoSpaceDE w:val="0"/>
        <w:adjustRightInd w:val="0"/>
        <w:rPr>
          <w:rFonts w:eastAsia="Times New Roman" w:cs="Calibri"/>
          <w:bCs/>
          <w:color w:val="000000"/>
        </w:rPr>
      </w:pPr>
      <w:r w:rsidRPr="00CC3186">
        <w:rPr>
          <w:rFonts w:eastAsia="Times New Roman" w:cs="Calibri"/>
          <w:bCs/>
          <w:color w:val="000000"/>
        </w:rPr>
        <w:t>movement throughout the setting</w:t>
      </w:r>
    </w:p>
    <w:p w14:paraId="37097503" w14:textId="3DE416DC" w:rsidR="008A1384" w:rsidRPr="00CC3186" w:rsidRDefault="008A1384" w:rsidP="008A1384">
      <w:pPr>
        <w:numPr>
          <w:ilvl w:val="0"/>
          <w:numId w:val="16"/>
        </w:numPr>
        <w:autoSpaceDE w:val="0"/>
        <w:adjustRightInd w:val="0"/>
        <w:rPr>
          <w:rFonts w:eastAsia="Times New Roman" w:cs="Calibri"/>
          <w:bCs/>
          <w:color w:val="000000"/>
        </w:rPr>
      </w:pPr>
      <w:r w:rsidRPr="00CC3186">
        <w:rPr>
          <w:rFonts w:eastAsia="Times New Roman" w:cs="Calibri"/>
          <w:bCs/>
          <w:color w:val="000000"/>
        </w:rPr>
        <w:t>access to resources</w:t>
      </w:r>
    </w:p>
    <w:p w14:paraId="00DAD580" w14:textId="724DC950" w:rsidR="008A1384" w:rsidRDefault="008A1384" w:rsidP="008A1384">
      <w:pPr>
        <w:numPr>
          <w:ilvl w:val="0"/>
          <w:numId w:val="16"/>
        </w:numPr>
        <w:autoSpaceDE w:val="0"/>
        <w:adjustRightInd w:val="0"/>
        <w:rPr>
          <w:rFonts w:eastAsia="Times New Roman" w:cs="Calibri"/>
          <w:bCs/>
          <w:color w:val="000000"/>
        </w:rPr>
      </w:pPr>
      <w:r w:rsidRPr="00CC3186">
        <w:rPr>
          <w:rFonts w:eastAsia="Times New Roman" w:cs="Calibri"/>
          <w:bCs/>
          <w:color w:val="000000"/>
        </w:rPr>
        <w:t>emergency evacuation</w:t>
      </w:r>
    </w:p>
    <w:p w14:paraId="4D251162" w14:textId="77777777" w:rsidR="00CC3186" w:rsidRPr="00CC3186" w:rsidRDefault="00CC3186" w:rsidP="00CC3186">
      <w:pPr>
        <w:autoSpaceDE w:val="0"/>
        <w:adjustRightInd w:val="0"/>
        <w:ind w:left="720"/>
        <w:rPr>
          <w:rFonts w:eastAsia="Times New Roman" w:cs="Calibri"/>
          <w:bCs/>
          <w:color w:val="000000"/>
        </w:rPr>
      </w:pPr>
    </w:p>
    <w:p w14:paraId="663D4812" w14:textId="77777777" w:rsidR="008A1384" w:rsidRPr="00CC3186" w:rsidRDefault="008A1384" w:rsidP="008A1384">
      <w:pPr>
        <w:autoSpaceDE w:val="0"/>
        <w:adjustRightInd w:val="0"/>
        <w:rPr>
          <w:rFonts w:eastAsia="Times New Roman" w:cs="Calibri"/>
          <w:bCs/>
          <w:color w:val="000000"/>
        </w:rPr>
      </w:pPr>
      <w:r w:rsidRPr="00CC3186">
        <w:rPr>
          <w:rFonts w:eastAsia="Times New Roman" w:cs="Calibri"/>
          <w:bCs/>
          <w:color w:val="000000"/>
        </w:rPr>
        <w:t>Capacity may be reduced where children require enhanced supervision, including those with:</w:t>
      </w:r>
    </w:p>
    <w:p w14:paraId="5802B9B3" w14:textId="77777777" w:rsidR="008A1384" w:rsidRPr="00CC3186" w:rsidRDefault="008A1384" w:rsidP="008A1384">
      <w:pPr>
        <w:numPr>
          <w:ilvl w:val="0"/>
          <w:numId w:val="17"/>
        </w:numPr>
        <w:autoSpaceDE w:val="0"/>
        <w:adjustRightInd w:val="0"/>
        <w:rPr>
          <w:rFonts w:eastAsia="Times New Roman" w:cs="Calibri"/>
          <w:bCs/>
          <w:color w:val="000000"/>
        </w:rPr>
      </w:pPr>
      <w:r w:rsidRPr="00CC3186">
        <w:rPr>
          <w:rFonts w:eastAsia="Times New Roman" w:cs="Calibri"/>
          <w:bCs/>
          <w:color w:val="000000"/>
        </w:rPr>
        <w:t>SEND;</w:t>
      </w:r>
    </w:p>
    <w:p w14:paraId="7B9AE130" w14:textId="77777777" w:rsidR="008A1384" w:rsidRPr="00CC3186" w:rsidRDefault="008A1384" w:rsidP="008A1384">
      <w:pPr>
        <w:numPr>
          <w:ilvl w:val="0"/>
          <w:numId w:val="17"/>
        </w:numPr>
        <w:autoSpaceDE w:val="0"/>
        <w:adjustRightInd w:val="0"/>
        <w:rPr>
          <w:rFonts w:eastAsia="Times New Roman" w:cs="Calibri"/>
          <w:bCs/>
          <w:color w:val="000000"/>
        </w:rPr>
      </w:pPr>
      <w:r w:rsidRPr="00CC3186">
        <w:rPr>
          <w:rFonts w:eastAsia="Times New Roman" w:cs="Calibri"/>
          <w:bCs/>
          <w:color w:val="000000"/>
        </w:rPr>
        <w:t>medical needs;</w:t>
      </w:r>
    </w:p>
    <w:p w14:paraId="7FBDF47B" w14:textId="77777777" w:rsidR="008A1384" w:rsidRPr="00CC3186" w:rsidRDefault="008A1384" w:rsidP="008A1384">
      <w:pPr>
        <w:numPr>
          <w:ilvl w:val="0"/>
          <w:numId w:val="17"/>
        </w:numPr>
        <w:autoSpaceDE w:val="0"/>
        <w:adjustRightInd w:val="0"/>
        <w:rPr>
          <w:rFonts w:eastAsia="Times New Roman" w:cs="Calibri"/>
          <w:bCs/>
          <w:color w:val="000000"/>
        </w:rPr>
      </w:pPr>
      <w:r w:rsidRPr="00CC3186">
        <w:rPr>
          <w:rFonts w:eastAsia="Times New Roman" w:cs="Calibri"/>
          <w:bCs/>
          <w:color w:val="000000"/>
        </w:rPr>
        <w:t>behavioural needs;</w:t>
      </w:r>
    </w:p>
    <w:p w14:paraId="3559113D" w14:textId="3B11C042" w:rsidR="008A1384" w:rsidRPr="00CC3186" w:rsidRDefault="008A1384" w:rsidP="008A1384">
      <w:pPr>
        <w:numPr>
          <w:ilvl w:val="0"/>
          <w:numId w:val="17"/>
        </w:numPr>
        <w:autoSpaceDE w:val="0"/>
        <w:adjustRightInd w:val="0"/>
        <w:rPr>
          <w:rFonts w:eastAsia="Times New Roman" w:cs="Calibri"/>
          <w:bCs/>
          <w:color w:val="000000"/>
        </w:rPr>
      </w:pPr>
      <w:r w:rsidRPr="00CC3186">
        <w:rPr>
          <w:rFonts w:eastAsia="Times New Roman" w:cs="Calibri"/>
          <w:bCs/>
          <w:color w:val="000000"/>
        </w:rPr>
        <w:t>additional transition support</w:t>
      </w:r>
      <w:r w:rsidR="00CC3186">
        <w:rPr>
          <w:rFonts w:eastAsia="Times New Roman" w:cs="Calibri"/>
          <w:bCs/>
          <w:color w:val="000000"/>
        </w:rPr>
        <w:t xml:space="preserve"> from </w:t>
      </w:r>
      <w:r w:rsidR="00EC728D">
        <w:rPr>
          <w:rFonts w:eastAsia="Times New Roman" w:cs="Calibri"/>
          <w:bCs/>
          <w:color w:val="000000"/>
        </w:rPr>
        <w:t>home</w:t>
      </w:r>
      <w:r w:rsidR="00CC3186">
        <w:rPr>
          <w:rFonts w:eastAsia="Times New Roman" w:cs="Calibri"/>
          <w:bCs/>
          <w:color w:val="000000"/>
        </w:rPr>
        <w:t xml:space="preserve"> to Nest, school to Nest</w:t>
      </w:r>
    </w:p>
    <w:p w14:paraId="34F7230F" w14:textId="77777777" w:rsidR="008A1384" w:rsidRPr="00CC3186" w:rsidRDefault="008A1384" w:rsidP="008A1384">
      <w:pPr>
        <w:autoSpaceDE w:val="0"/>
        <w:adjustRightInd w:val="0"/>
        <w:rPr>
          <w:rFonts w:eastAsia="Times New Roman" w:cs="Calibri"/>
          <w:bCs/>
          <w:color w:val="000000"/>
        </w:rPr>
      </w:pPr>
      <w:r w:rsidRPr="00CC3186">
        <w:rPr>
          <w:rFonts w:eastAsia="Times New Roman" w:cs="Calibri"/>
          <w:bCs/>
          <w:color w:val="000000"/>
        </w:rPr>
        <w:t>Appropriate staffing ratios will always be maintained.</w:t>
      </w:r>
    </w:p>
    <w:p w14:paraId="0808BE62" w14:textId="330970DB" w:rsidR="008A1384" w:rsidRPr="008A1384" w:rsidRDefault="008A1384" w:rsidP="008A1384">
      <w:pPr>
        <w:autoSpaceDE w:val="0"/>
        <w:adjustRightInd w:val="0"/>
        <w:rPr>
          <w:rFonts w:eastAsia="Times New Roman" w:cs="Calibri"/>
          <w:b/>
          <w:color w:val="000000"/>
          <w:u w:val="single"/>
        </w:rPr>
      </w:pPr>
    </w:p>
    <w:p w14:paraId="527C7776" w14:textId="77777777" w:rsidR="008A1384" w:rsidRPr="00EC728D" w:rsidRDefault="008A1384" w:rsidP="008A1384">
      <w:pPr>
        <w:autoSpaceDE w:val="0"/>
        <w:adjustRightInd w:val="0"/>
        <w:rPr>
          <w:rFonts w:eastAsia="Times New Roman" w:cs="Calibri"/>
          <w:b/>
          <w:bCs/>
          <w:color w:val="000000"/>
        </w:rPr>
      </w:pPr>
      <w:r w:rsidRPr="00EC728D">
        <w:rPr>
          <w:rFonts w:eastAsia="Times New Roman" w:cs="Calibri"/>
          <w:b/>
          <w:bCs/>
          <w:color w:val="000000"/>
        </w:rPr>
        <w:t>Waiting List</w:t>
      </w:r>
    </w:p>
    <w:p w14:paraId="0BFFDD1C" w14:textId="77777777" w:rsidR="008A1384" w:rsidRPr="00EC728D" w:rsidRDefault="008A1384" w:rsidP="008A1384">
      <w:pPr>
        <w:autoSpaceDE w:val="0"/>
        <w:adjustRightInd w:val="0"/>
        <w:rPr>
          <w:rFonts w:eastAsia="Times New Roman" w:cs="Calibri"/>
          <w:bCs/>
          <w:color w:val="000000"/>
        </w:rPr>
      </w:pPr>
      <w:r w:rsidRPr="00EC728D">
        <w:rPr>
          <w:rFonts w:eastAsia="Times New Roman" w:cs="Calibri"/>
          <w:bCs/>
          <w:color w:val="000000"/>
        </w:rPr>
        <w:t>Where requested sessions are unavailable, families will be offered alternative sessions where possible. If suitable sessions are unavailable, children may be placed on the waiting list.</w:t>
      </w:r>
    </w:p>
    <w:p w14:paraId="71D23C95" w14:textId="77777777" w:rsidR="008A1384" w:rsidRPr="00EC728D" w:rsidRDefault="008A1384" w:rsidP="008A1384">
      <w:pPr>
        <w:autoSpaceDE w:val="0"/>
        <w:adjustRightInd w:val="0"/>
        <w:rPr>
          <w:rFonts w:eastAsia="Times New Roman" w:cs="Calibri"/>
          <w:bCs/>
          <w:color w:val="000000"/>
        </w:rPr>
      </w:pPr>
      <w:r w:rsidRPr="00EC728D">
        <w:rPr>
          <w:rFonts w:eastAsia="Times New Roman" w:cs="Calibri"/>
          <w:bCs/>
          <w:color w:val="000000"/>
        </w:rPr>
        <w:lastRenderedPageBreak/>
        <w:t>The waiting list is not operated on a simple first-come, first-served or numbered basis.</w:t>
      </w:r>
    </w:p>
    <w:p w14:paraId="296B0FEC" w14:textId="027533C1" w:rsidR="008A1384" w:rsidRPr="00EC728D" w:rsidRDefault="008A1384" w:rsidP="008A1384">
      <w:pPr>
        <w:autoSpaceDE w:val="0"/>
        <w:adjustRightInd w:val="0"/>
        <w:rPr>
          <w:rFonts w:eastAsia="Times New Roman" w:cs="Calibri"/>
          <w:bCs/>
          <w:color w:val="000000"/>
        </w:rPr>
      </w:pPr>
      <w:r w:rsidRPr="00EC728D">
        <w:rPr>
          <w:rFonts w:eastAsia="Times New Roman" w:cs="Calibri"/>
          <w:bCs/>
          <w:color w:val="000000"/>
        </w:rPr>
        <w:t xml:space="preserve">Places are allocated as they become available, </w:t>
      </w:r>
      <w:r w:rsidR="007E4AA5" w:rsidRPr="00EC728D">
        <w:rPr>
          <w:rFonts w:eastAsia="Times New Roman" w:cs="Calibri"/>
          <w:bCs/>
          <w:color w:val="000000"/>
        </w:rPr>
        <w:t>considering</w:t>
      </w:r>
      <w:r w:rsidRPr="00EC728D">
        <w:rPr>
          <w:rFonts w:eastAsia="Times New Roman" w:cs="Calibri"/>
          <w:bCs/>
          <w:color w:val="000000"/>
        </w:rPr>
        <w:t>:</w:t>
      </w:r>
    </w:p>
    <w:p w14:paraId="0B4EAAE0" w14:textId="588513E3" w:rsidR="008A1384" w:rsidRPr="00EC728D" w:rsidRDefault="008A1384" w:rsidP="008A1384">
      <w:pPr>
        <w:numPr>
          <w:ilvl w:val="0"/>
          <w:numId w:val="18"/>
        </w:numPr>
        <w:autoSpaceDE w:val="0"/>
        <w:adjustRightInd w:val="0"/>
        <w:rPr>
          <w:rFonts w:eastAsia="Times New Roman" w:cs="Calibri"/>
          <w:bCs/>
          <w:color w:val="000000"/>
        </w:rPr>
      </w:pPr>
      <w:r w:rsidRPr="00EC728D">
        <w:rPr>
          <w:rFonts w:eastAsia="Times New Roman" w:cs="Calibri"/>
          <w:bCs/>
          <w:color w:val="000000"/>
        </w:rPr>
        <w:t>the sessions available</w:t>
      </w:r>
    </w:p>
    <w:p w14:paraId="63FE1A8E" w14:textId="0C3B42F9" w:rsidR="008A1384" w:rsidRPr="00EC728D" w:rsidRDefault="008A1384" w:rsidP="008A1384">
      <w:pPr>
        <w:numPr>
          <w:ilvl w:val="0"/>
          <w:numId w:val="18"/>
        </w:numPr>
        <w:autoSpaceDE w:val="0"/>
        <w:adjustRightInd w:val="0"/>
        <w:rPr>
          <w:rFonts w:eastAsia="Times New Roman" w:cs="Calibri"/>
          <w:bCs/>
          <w:color w:val="000000"/>
        </w:rPr>
      </w:pPr>
      <w:r w:rsidRPr="00EC728D">
        <w:rPr>
          <w:rFonts w:eastAsia="Times New Roman" w:cs="Calibri"/>
          <w:bCs/>
          <w:color w:val="000000"/>
        </w:rPr>
        <w:t>the family's requested attendance pattern</w:t>
      </w:r>
    </w:p>
    <w:p w14:paraId="264DA8DB" w14:textId="0458C59C" w:rsidR="008A1384" w:rsidRPr="00EC728D" w:rsidRDefault="008A1384" w:rsidP="008A1384">
      <w:pPr>
        <w:numPr>
          <w:ilvl w:val="0"/>
          <w:numId w:val="18"/>
        </w:numPr>
        <w:autoSpaceDE w:val="0"/>
        <w:adjustRightInd w:val="0"/>
        <w:rPr>
          <w:rFonts w:eastAsia="Times New Roman" w:cs="Calibri"/>
          <w:bCs/>
          <w:color w:val="000000"/>
        </w:rPr>
      </w:pPr>
      <w:r w:rsidRPr="00EC728D">
        <w:rPr>
          <w:rFonts w:eastAsia="Times New Roman" w:cs="Calibri"/>
          <w:bCs/>
          <w:color w:val="000000"/>
        </w:rPr>
        <w:t>staffing ratios</w:t>
      </w:r>
    </w:p>
    <w:p w14:paraId="0C53A949" w14:textId="5CA1927D" w:rsidR="008A1384" w:rsidRPr="00EC728D" w:rsidRDefault="008A1384" w:rsidP="008A1384">
      <w:pPr>
        <w:numPr>
          <w:ilvl w:val="0"/>
          <w:numId w:val="18"/>
        </w:numPr>
        <w:autoSpaceDE w:val="0"/>
        <w:adjustRightInd w:val="0"/>
        <w:rPr>
          <w:rFonts w:eastAsia="Times New Roman" w:cs="Calibri"/>
          <w:bCs/>
          <w:color w:val="000000"/>
        </w:rPr>
      </w:pPr>
      <w:r w:rsidRPr="00EC728D">
        <w:rPr>
          <w:rFonts w:eastAsia="Times New Roman" w:cs="Calibri"/>
          <w:bCs/>
          <w:color w:val="000000"/>
        </w:rPr>
        <w:t>operational capacity</w:t>
      </w:r>
    </w:p>
    <w:p w14:paraId="00921331" w14:textId="3D7DB4AE" w:rsidR="008A1384" w:rsidRPr="00EC728D" w:rsidRDefault="008A1384" w:rsidP="008A1384">
      <w:pPr>
        <w:numPr>
          <w:ilvl w:val="0"/>
          <w:numId w:val="18"/>
        </w:numPr>
        <w:autoSpaceDE w:val="0"/>
        <w:adjustRightInd w:val="0"/>
        <w:rPr>
          <w:rFonts w:eastAsia="Times New Roman" w:cs="Calibri"/>
          <w:bCs/>
          <w:color w:val="000000"/>
        </w:rPr>
      </w:pPr>
      <w:r w:rsidRPr="00EC728D">
        <w:rPr>
          <w:rFonts w:eastAsia="Times New Roman" w:cs="Calibri"/>
          <w:bCs/>
          <w:color w:val="000000"/>
        </w:rPr>
        <w:t>safeguarding considerations</w:t>
      </w:r>
    </w:p>
    <w:p w14:paraId="7EF6DEB7" w14:textId="26841120" w:rsidR="008A1384" w:rsidRPr="00EC728D" w:rsidRDefault="008A1384" w:rsidP="008A1384">
      <w:pPr>
        <w:numPr>
          <w:ilvl w:val="0"/>
          <w:numId w:val="18"/>
        </w:numPr>
        <w:autoSpaceDE w:val="0"/>
        <w:adjustRightInd w:val="0"/>
        <w:rPr>
          <w:rFonts w:eastAsia="Times New Roman" w:cs="Calibri"/>
          <w:bCs/>
          <w:color w:val="000000"/>
        </w:rPr>
      </w:pPr>
      <w:r w:rsidRPr="00EC728D">
        <w:rPr>
          <w:rFonts w:eastAsia="Times New Roman" w:cs="Calibri"/>
          <w:bCs/>
          <w:color w:val="000000"/>
        </w:rPr>
        <w:t xml:space="preserve">the </w:t>
      </w:r>
      <w:r w:rsidR="007E4AA5">
        <w:rPr>
          <w:rFonts w:eastAsia="Times New Roman" w:cs="Calibri"/>
          <w:bCs/>
          <w:color w:val="000000"/>
        </w:rPr>
        <w:t xml:space="preserve">individual </w:t>
      </w:r>
      <w:r w:rsidRPr="00EC728D">
        <w:rPr>
          <w:rFonts w:eastAsia="Times New Roman" w:cs="Calibri"/>
          <w:bCs/>
          <w:color w:val="000000"/>
        </w:rPr>
        <w:t>needs of children attending</w:t>
      </w:r>
    </w:p>
    <w:p w14:paraId="5FCB2138" w14:textId="1F7322DB" w:rsidR="008A1384" w:rsidRPr="00EC728D" w:rsidRDefault="008A1384" w:rsidP="008A1384">
      <w:pPr>
        <w:numPr>
          <w:ilvl w:val="0"/>
          <w:numId w:val="18"/>
        </w:numPr>
        <w:autoSpaceDE w:val="0"/>
        <w:adjustRightInd w:val="0"/>
        <w:rPr>
          <w:rFonts w:eastAsia="Times New Roman" w:cs="Calibri"/>
          <w:bCs/>
          <w:color w:val="000000"/>
        </w:rPr>
      </w:pPr>
      <w:r w:rsidRPr="00EC728D">
        <w:rPr>
          <w:rFonts w:eastAsia="Times New Roman" w:cs="Calibri"/>
          <w:bCs/>
          <w:color w:val="000000"/>
        </w:rPr>
        <w:t>the admissions criteria contained within this policy</w:t>
      </w:r>
    </w:p>
    <w:p w14:paraId="0EC647C6" w14:textId="7B697ABA" w:rsidR="008A1384" w:rsidRPr="00EC728D" w:rsidRDefault="008A1384" w:rsidP="008A1384">
      <w:pPr>
        <w:autoSpaceDE w:val="0"/>
        <w:adjustRightInd w:val="0"/>
        <w:rPr>
          <w:rFonts w:eastAsia="Times New Roman" w:cs="Calibri"/>
          <w:bCs/>
          <w:color w:val="000000"/>
        </w:rPr>
      </w:pPr>
      <w:r w:rsidRPr="00EC728D">
        <w:rPr>
          <w:rFonts w:eastAsia="Times New Roman" w:cs="Calibri"/>
          <w:bCs/>
          <w:color w:val="000000"/>
        </w:rPr>
        <w:t xml:space="preserve">Because availability rarely matches </w:t>
      </w:r>
      <w:r w:rsidR="007E4AA5" w:rsidRPr="00EC728D">
        <w:rPr>
          <w:rFonts w:eastAsia="Times New Roman" w:cs="Calibri"/>
          <w:bCs/>
          <w:color w:val="000000"/>
        </w:rPr>
        <w:t>families</w:t>
      </w:r>
      <w:r w:rsidRPr="00EC728D">
        <w:rPr>
          <w:rFonts w:eastAsia="Times New Roman" w:cs="Calibri"/>
          <w:bCs/>
          <w:color w:val="000000"/>
        </w:rPr>
        <w:t xml:space="preserve"> requested attendance patterns exactly, a numerical waiting list position would not accurately indicate when a place may become available and could create unrealistic expectations. For this reason, The Nest does not provide families with a waiting list number.</w:t>
      </w:r>
    </w:p>
    <w:p w14:paraId="67BC3604" w14:textId="77777777" w:rsidR="008A1384" w:rsidRPr="00EC728D" w:rsidRDefault="008A1384" w:rsidP="008A1384">
      <w:pPr>
        <w:autoSpaceDE w:val="0"/>
        <w:adjustRightInd w:val="0"/>
        <w:rPr>
          <w:rFonts w:eastAsia="Times New Roman" w:cs="Calibri"/>
          <w:bCs/>
          <w:color w:val="000000"/>
        </w:rPr>
      </w:pPr>
      <w:r w:rsidRPr="00EC728D">
        <w:rPr>
          <w:rFonts w:eastAsia="Times New Roman" w:cs="Calibri"/>
          <w:bCs/>
          <w:color w:val="000000"/>
        </w:rPr>
        <w:t>Families are welcome to contact us for updates and should notify us if their childcare requirements change, as increased flexibility may allow a place to be offered sooner.</w:t>
      </w:r>
    </w:p>
    <w:p w14:paraId="3A713569" w14:textId="77777777" w:rsidR="008A1384" w:rsidRPr="00AB7FB9" w:rsidRDefault="008A1384" w:rsidP="008A1384">
      <w:pPr>
        <w:autoSpaceDE w:val="0"/>
        <w:adjustRightInd w:val="0"/>
        <w:rPr>
          <w:rFonts w:eastAsia="Times New Roman" w:cs="Calibri"/>
          <w:bCs/>
          <w:color w:val="000000"/>
        </w:rPr>
      </w:pPr>
      <w:r w:rsidRPr="00AB7FB9">
        <w:rPr>
          <w:rFonts w:eastAsia="Times New Roman" w:cs="Calibri"/>
          <w:bCs/>
          <w:color w:val="000000"/>
        </w:rPr>
        <w:t>Children will be removed from the waiting list where no contact has been received from the family during one full academic year.</w:t>
      </w:r>
    </w:p>
    <w:p w14:paraId="241ABD96" w14:textId="2E3DA428" w:rsidR="008A1384" w:rsidRPr="008A1384" w:rsidRDefault="008A1384" w:rsidP="008A1384">
      <w:pPr>
        <w:autoSpaceDE w:val="0"/>
        <w:adjustRightInd w:val="0"/>
        <w:rPr>
          <w:rFonts w:eastAsia="Times New Roman" w:cs="Calibri"/>
          <w:b/>
          <w:color w:val="000000"/>
          <w:u w:val="single"/>
        </w:rPr>
      </w:pPr>
    </w:p>
    <w:p w14:paraId="30E7DF10" w14:textId="77777777" w:rsidR="008A1384" w:rsidRPr="00AB7FB9" w:rsidRDefault="008A1384" w:rsidP="008A1384">
      <w:pPr>
        <w:autoSpaceDE w:val="0"/>
        <w:adjustRightInd w:val="0"/>
        <w:rPr>
          <w:rFonts w:eastAsia="Times New Roman" w:cs="Calibri"/>
          <w:b/>
          <w:bCs/>
          <w:color w:val="000000"/>
        </w:rPr>
      </w:pPr>
      <w:r w:rsidRPr="00AB7FB9">
        <w:rPr>
          <w:rFonts w:eastAsia="Times New Roman" w:cs="Calibri"/>
          <w:b/>
          <w:bCs/>
          <w:color w:val="000000"/>
        </w:rPr>
        <w:t>Confidentiality</w:t>
      </w:r>
    </w:p>
    <w:p w14:paraId="4A652BCC" w14:textId="77777777" w:rsidR="008A1384" w:rsidRPr="00AB7FB9" w:rsidRDefault="008A1384" w:rsidP="008A1384">
      <w:pPr>
        <w:autoSpaceDE w:val="0"/>
        <w:adjustRightInd w:val="0"/>
        <w:rPr>
          <w:rFonts w:eastAsia="Times New Roman" w:cs="Calibri"/>
          <w:bCs/>
          <w:color w:val="000000"/>
        </w:rPr>
      </w:pPr>
      <w:r w:rsidRPr="00AB7FB9">
        <w:rPr>
          <w:rFonts w:eastAsia="Times New Roman" w:cs="Calibri"/>
          <w:bCs/>
          <w:color w:val="000000"/>
        </w:rPr>
        <w:t>Admissions decisions are based solely on the needs of the individual child, the needs of the existing group and our ability to safely meet those needs.</w:t>
      </w:r>
    </w:p>
    <w:p w14:paraId="264E19C9" w14:textId="77777777" w:rsidR="008A1384" w:rsidRPr="00AB7FB9" w:rsidRDefault="008A1384" w:rsidP="008A1384">
      <w:pPr>
        <w:autoSpaceDE w:val="0"/>
        <w:adjustRightInd w:val="0"/>
        <w:rPr>
          <w:rFonts w:eastAsia="Times New Roman" w:cs="Calibri"/>
          <w:bCs/>
          <w:color w:val="000000"/>
        </w:rPr>
      </w:pPr>
      <w:r w:rsidRPr="00AB7FB9">
        <w:rPr>
          <w:rFonts w:eastAsia="Times New Roman" w:cs="Calibri"/>
          <w:bCs/>
          <w:color w:val="000000"/>
        </w:rPr>
        <w:t>To protect the privacy of all children and families, The Nest cannot disclose information about other children attending the provision or explain how another family's circumstances have influenced admissions decisions.</w:t>
      </w:r>
    </w:p>
    <w:p w14:paraId="1D400458" w14:textId="7B099EAC" w:rsidR="008A1384" w:rsidRPr="008A1384" w:rsidRDefault="008A1384" w:rsidP="008A1384">
      <w:pPr>
        <w:autoSpaceDE w:val="0"/>
        <w:adjustRightInd w:val="0"/>
        <w:rPr>
          <w:rFonts w:eastAsia="Times New Roman" w:cs="Calibri"/>
          <w:b/>
          <w:color w:val="000000"/>
          <w:u w:val="single"/>
        </w:rPr>
      </w:pPr>
    </w:p>
    <w:p w14:paraId="3BF37305" w14:textId="77777777" w:rsidR="008A1384" w:rsidRPr="007C6544" w:rsidRDefault="008A1384" w:rsidP="008A1384">
      <w:pPr>
        <w:autoSpaceDE w:val="0"/>
        <w:adjustRightInd w:val="0"/>
        <w:rPr>
          <w:rFonts w:eastAsia="Times New Roman" w:cs="Calibri"/>
          <w:b/>
          <w:bCs/>
          <w:color w:val="000000"/>
        </w:rPr>
      </w:pPr>
      <w:r w:rsidRPr="007C6544">
        <w:rPr>
          <w:rFonts w:eastAsia="Times New Roman" w:cs="Calibri"/>
          <w:b/>
          <w:bCs/>
          <w:color w:val="000000"/>
        </w:rPr>
        <w:t>Session Bookings</w:t>
      </w:r>
    </w:p>
    <w:p w14:paraId="0590527F" w14:textId="77777777" w:rsidR="008A1384" w:rsidRPr="00B35B6C" w:rsidRDefault="008A1384" w:rsidP="008A1384">
      <w:pPr>
        <w:numPr>
          <w:ilvl w:val="0"/>
          <w:numId w:val="19"/>
        </w:numPr>
        <w:autoSpaceDE w:val="0"/>
        <w:adjustRightInd w:val="0"/>
        <w:rPr>
          <w:rFonts w:eastAsia="Times New Roman" w:cs="Calibri"/>
          <w:bCs/>
          <w:color w:val="000000"/>
        </w:rPr>
      </w:pPr>
      <w:r w:rsidRPr="00B35B6C">
        <w:rPr>
          <w:rFonts w:eastAsia="Times New Roman" w:cs="Calibri"/>
          <w:bCs/>
          <w:color w:val="000000"/>
        </w:rPr>
        <w:t>Children must be fully registered before attending.</w:t>
      </w:r>
    </w:p>
    <w:p w14:paraId="0CB99726" w14:textId="77777777" w:rsidR="008A1384" w:rsidRPr="00B35B6C" w:rsidRDefault="008A1384" w:rsidP="008A1384">
      <w:pPr>
        <w:numPr>
          <w:ilvl w:val="0"/>
          <w:numId w:val="19"/>
        </w:numPr>
        <w:autoSpaceDE w:val="0"/>
        <w:adjustRightInd w:val="0"/>
        <w:rPr>
          <w:rFonts w:eastAsia="Times New Roman" w:cs="Calibri"/>
          <w:bCs/>
          <w:color w:val="000000"/>
        </w:rPr>
      </w:pPr>
      <w:r w:rsidRPr="00B35B6C">
        <w:rPr>
          <w:rFonts w:eastAsia="Times New Roman" w:cs="Calibri"/>
          <w:bCs/>
          <w:color w:val="000000"/>
        </w:rPr>
        <w:t>Sessions are booked on a regular contracted basis.</w:t>
      </w:r>
    </w:p>
    <w:p w14:paraId="46E84B72" w14:textId="77777777" w:rsidR="008A1384" w:rsidRPr="00B35B6C" w:rsidRDefault="008A1384" w:rsidP="008A1384">
      <w:pPr>
        <w:numPr>
          <w:ilvl w:val="0"/>
          <w:numId w:val="19"/>
        </w:numPr>
        <w:autoSpaceDE w:val="0"/>
        <w:adjustRightInd w:val="0"/>
        <w:rPr>
          <w:rFonts w:eastAsia="Times New Roman" w:cs="Calibri"/>
          <w:bCs/>
          <w:color w:val="000000"/>
        </w:rPr>
      </w:pPr>
      <w:r w:rsidRPr="00B35B6C">
        <w:rPr>
          <w:rFonts w:eastAsia="Times New Roman" w:cs="Calibri"/>
          <w:bCs/>
          <w:color w:val="000000"/>
        </w:rPr>
        <w:t>Ad hoc bookings are not offered.</w:t>
      </w:r>
    </w:p>
    <w:p w14:paraId="58A3288F" w14:textId="77777777" w:rsidR="008A1384" w:rsidRPr="00B35B6C" w:rsidRDefault="008A1384" w:rsidP="008A1384">
      <w:pPr>
        <w:numPr>
          <w:ilvl w:val="0"/>
          <w:numId w:val="19"/>
        </w:numPr>
        <w:autoSpaceDE w:val="0"/>
        <w:adjustRightInd w:val="0"/>
        <w:rPr>
          <w:rFonts w:eastAsia="Times New Roman" w:cs="Calibri"/>
          <w:bCs/>
          <w:color w:val="000000"/>
        </w:rPr>
      </w:pPr>
      <w:r w:rsidRPr="00B35B6C">
        <w:rPr>
          <w:rFonts w:eastAsia="Times New Roman" w:cs="Calibri"/>
          <w:bCs/>
          <w:color w:val="000000"/>
        </w:rPr>
        <w:t>Sessions may be amended at the end of each half-term, subject to availability.</w:t>
      </w:r>
    </w:p>
    <w:p w14:paraId="0657CF1E" w14:textId="77777777" w:rsidR="008A1384" w:rsidRPr="00B35B6C" w:rsidRDefault="008A1384" w:rsidP="008A1384">
      <w:pPr>
        <w:numPr>
          <w:ilvl w:val="0"/>
          <w:numId w:val="19"/>
        </w:numPr>
        <w:autoSpaceDE w:val="0"/>
        <w:adjustRightInd w:val="0"/>
        <w:rPr>
          <w:rFonts w:eastAsia="Times New Roman" w:cs="Calibri"/>
          <w:bCs/>
          <w:color w:val="000000"/>
        </w:rPr>
      </w:pPr>
      <w:r w:rsidRPr="00B35B6C">
        <w:rPr>
          <w:rFonts w:eastAsia="Times New Roman" w:cs="Calibri"/>
          <w:bCs/>
          <w:color w:val="000000"/>
        </w:rPr>
        <w:lastRenderedPageBreak/>
        <w:t>One half-term's written notice is required to reduce or cancel contracted sessions.</w:t>
      </w:r>
    </w:p>
    <w:p w14:paraId="71B16B37" w14:textId="77777777" w:rsidR="008A1384" w:rsidRPr="00B35B6C" w:rsidRDefault="008A1384" w:rsidP="008A1384">
      <w:pPr>
        <w:numPr>
          <w:ilvl w:val="0"/>
          <w:numId w:val="19"/>
        </w:numPr>
        <w:autoSpaceDE w:val="0"/>
        <w:adjustRightInd w:val="0"/>
        <w:rPr>
          <w:rFonts w:eastAsia="Times New Roman" w:cs="Calibri"/>
          <w:bCs/>
          <w:color w:val="000000"/>
        </w:rPr>
      </w:pPr>
      <w:r w:rsidRPr="00B35B6C">
        <w:rPr>
          <w:rFonts w:eastAsia="Times New Roman" w:cs="Calibri"/>
          <w:bCs/>
          <w:color w:val="000000"/>
        </w:rPr>
        <w:t>Bookings continue into the following half-term unless notice is received.</w:t>
      </w:r>
    </w:p>
    <w:p w14:paraId="3E6B1B76" w14:textId="3B19318F" w:rsidR="008A1384" w:rsidRPr="008A1384" w:rsidRDefault="008A1384" w:rsidP="008A1384">
      <w:pPr>
        <w:autoSpaceDE w:val="0"/>
        <w:adjustRightInd w:val="0"/>
        <w:rPr>
          <w:rFonts w:eastAsia="Times New Roman" w:cs="Calibri"/>
          <w:b/>
          <w:color w:val="000000"/>
          <w:u w:val="single"/>
        </w:rPr>
      </w:pPr>
    </w:p>
    <w:p w14:paraId="2E0948B9" w14:textId="77777777" w:rsidR="008A1384" w:rsidRPr="00B35B6C" w:rsidRDefault="008A1384" w:rsidP="008A1384">
      <w:pPr>
        <w:autoSpaceDE w:val="0"/>
        <w:adjustRightInd w:val="0"/>
        <w:rPr>
          <w:rFonts w:eastAsia="Times New Roman" w:cs="Calibri"/>
          <w:b/>
          <w:bCs/>
          <w:color w:val="000000"/>
        </w:rPr>
      </w:pPr>
      <w:r w:rsidRPr="00B35B6C">
        <w:rPr>
          <w:rFonts w:eastAsia="Times New Roman" w:cs="Calibri"/>
          <w:b/>
          <w:bCs/>
          <w:color w:val="000000"/>
        </w:rPr>
        <w:t>Fees</w:t>
      </w:r>
    </w:p>
    <w:p w14:paraId="3537A64B" w14:textId="77777777" w:rsidR="008A1384" w:rsidRPr="00B35B6C" w:rsidRDefault="008A1384" w:rsidP="008A1384">
      <w:pPr>
        <w:numPr>
          <w:ilvl w:val="0"/>
          <w:numId w:val="20"/>
        </w:numPr>
        <w:autoSpaceDE w:val="0"/>
        <w:adjustRightInd w:val="0"/>
        <w:rPr>
          <w:rFonts w:eastAsia="Times New Roman" w:cs="Calibri"/>
          <w:bCs/>
          <w:color w:val="000000"/>
        </w:rPr>
      </w:pPr>
      <w:r w:rsidRPr="00B35B6C">
        <w:rPr>
          <w:rFonts w:eastAsia="Times New Roman" w:cs="Calibri"/>
          <w:bCs/>
          <w:color w:val="000000"/>
        </w:rPr>
        <w:t>Fees are reviewed annually.</w:t>
      </w:r>
    </w:p>
    <w:p w14:paraId="32F350DB" w14:textId="77777777" w:rsidR="008A1384" w:rsidRPr="00B35B6C" w:rsidRDefault="008A1384" w:rsidP="008A1384">
      <w:pPr>
        <w:numPr>
          <w:ilvl w:val="0"/>
          <w:numId w:val="20"/>
        </w:numPr>
        <w:autoSpaceDE w:val="0"/>
        <w:adjustRightInd w:val="0"/>
        <w:rPr>
          <w:rFonts w:eastAsia="Times New Roman" w:cs="Calibri"/>
          <w:bCs/>
          <w:color w:val="000000"/>
        </w:rPr>
      </w:pPr>
      <w:r w:rsidRPr="00B35B6C">
        <w:rPr>
          <w:rFonts w:eastAsia="Times New Roman" w:cs="Calibri"/>
          <w:bCs/>
          <w:color w:val="000000"/>
        </w:rPr>
        <w:t>Fees are payable half-termly in advance.</w:t>
      </w:r>
    </w:p>
    <w:p w14:paraId="3B71B195" w14:textId="77777777" w:rsidR="008A1384" w:rsidRPr="00B35B6C" w:rsidRDefault="008A1384" w:rsidP="008A1384">
      <w:pPr>
        <w:numPr>
          <w:ilvl w:val="0"/>
          <w:numId w:val="20"/>
        </w:numPr>
        <w:autoSpaceDE w:val="0"/>
        <w:adjustRightInd w:val="0"/>
        <w:rPr>
          <w:rFonts w:eastAsia="Times New Roman" w:cs="Calibri"/>
          <w:bCs/>
          <w:color w:val="000000"/>
        </w:rPr>
      </w:pPr>
      <w:r w:rsidRPr="00B35B6C">
        <w:rPr>
          <w:rFonts w:eastAsia="Times New Roman" w:cs="Calibri"/>
          <w:bCs/>
          <w:color w:val="000000"/>
        </w:rPr>
        <w:t>Payment is due within two weeks of the invoice date unless otherwise agreed.</w:t>
      </w:r>
    </w:p>
    <w:p w14:paraId="13B67AAC" w14:textId="77777777" w:rsidR="008A1384" w:rsidRPr="00B35B6C" w:rsidRDefault="008A1384" w:rsidP="008A1384">
      <w:pPr>
        <w:numPr>
          <w:ilvl w:val="0"/>
          <w:numId w:val="20"/>
        </w:numPr>
        <w:autoSpaceDE w:val="0"/>
        <w:adjustRightInd w:val="0"/>
        <w:rPr>
          <w:rFonts w:eastAsia="Times New Roman" w:cs="Calibri"/>
          <w:bCs/>
          <w:color w:val="000000"/>
        </w:rPr>
      </w:pPr>
      <w:r w:rsidRPr="00B35B6C">
        <w:rPr>
          <w:rFonts w:eastAsia="Times New Roman" w:cs="Calibri"/>
          <w:bCs/>
          <w:color w:val="000000"/>
        </w:rPr>
        <w:t>Booked sessions remain payable if a child is absent.</w:t>
      </w:r>
    </w:p>
    <w:p w14:paraId="5A8CCE48" w14:textId="77777777" w:rsidR="008A1384" w:rsidRPr="00B35B6C" w:rsidRDefault="008A1384" w:rsidP="008A1384">
      <w:pPr>
        <w:numPr>
          <w:ilvl w:val="0"/>
          <w:numId w:val="20"/>
        </w:numPr>
        <w:autoSpaceDE w:val="0"/>
        <w:adjustRightInd w:val="0"/>
        <w:rPr>
          <w:rFonts w:eastAsia="Times New Roman" w:cs="Calibri"/>
          <w:bCs/>
          <w:color w:val="000000"/>
        </w:rPr>
      </w:pPr>
      <w:r w:rsidRPr="00B35B6C">
        <w:rPr>
          <w:rFonts w:eastAsia="Times New Roman" w:cs="Calibri"/>
          <w:bCs/>
          <w:color w:val="000000"/>
        </w:rPr>
        <w:t>Payment must be maintained to secure future bookings.</w:t>
      </w:r>
    </w:p>
    <w:p w14:paraId="66D28A07" w14:textId="77777777" w:rsidR="008A1384" w:rsidRPr="00B35B6C" w:rsidRDefault="008A1384" w:rsidP="008A1384">
      <w:pPr>
        <w:numPr>
          <w:ilvl w:val="0"/>
          <w:numId w:val="20"/>
        </w:numPr>
        <w:autoSpaceDE w:val="0"/>
        <w:adjustRightInd w:val="0"/>
        <w:rPr>
          <w:rFonts w:eastAsia="Times New Roman" w:cs="Calibri"/>
          <w:bCs/>
          <w:color w:val="000000"/>
        </w:rPr>
      </w:pPr>
      <w:r w:rsidRPr="00B35B6C">
        <w:rPr>
          <w:rFonts w:eastAsia="Times New Roman" w:cs="Calibri"/>
          <w:bCs/>
          <w:color w:val="000000"/>
        </w:rPr>
        <w:t>Families experiencing financial difficulties should contact the Manager as soon as possible.</w:t>
      </w:r>
    </w:p>
    <w:p w14:paraId="360621A2" w14:textId="508F0534" w:rsidR="008A1384" w:rsidRPr="00B35B6C" w:rsidRDefault="008A1384" w:rsidP="008A1384">
      <w:pPr>
        <w:autoSpaceDE w:val="0"/>
        <w:adjustRightInd w:val="0"/>
        <w:rPr>
          <w:rFonts w:eastAsia="Times New Roman" w:cs="Calibri"/>
          <w:bCs/>
          <w:color w:val="000000"/>
        </w:rPr>
      </w:pPr>
    </w:p>
    <w:p w14:paraId="24451DB1" w14:textId="77777777" w:rsidR="008A1384" w:rsidRPr="00B35B6C" w:rsidRDefault="008A1384" w:rsidP="008A1384">
      <w:pPr>
        <w:autoSpaceDE w:val="0"/>
        <w:adjustRightInd w:val="0"/>
        <w:rPr>
          <w:rFonts w:eastAsia="Times New Roman" w:cs="Calibri"/>
          <w:b/>
          <w:bCs/>
          <w:color w:val="000000"/>
        </w:rPr>
      </w:pPr>
      <w:r w:rsidRPr="00B35B6C">
        <w:rPr>
          <w:rFonts w:eastAsia="Times New Roman" w:cs="Calibri"/>
          <w:b/>
          <w:bCs/>
          <w:color w:val="000000"/>
        </w:rPr>
        <w:t>Equality and Inclusion</w:t>
      </w:r>
    </w:p>
    <w:p w14:paraId="0A90E0FA" w14:textId="77777777" w:rsidR="008A1384" w:rsidRPr="00B35B6C" w:rsidRDefault="008A1384" w:rsidP="008A1384">
      <w:pPr>
        <w:autoSpaceDE w:val="0"/>
        <w:adjustRightInd w:val="0"/>
        <w:rPr>
          <w:rFonts w:eastAsia="Times New Roman" w:cs="Calibri"/>
          <w:bCs/>
          <w:color w:val="000000"/>
        </w:rPr>
      </w:pPr>
      <w:r w:rsidRPr="00B35B6C">
        <w:rPr>
          <w:rFonts w:eastAsia="Times New Roman" w:cs="Calibri"/>
          <w:bCs/>
          <w:color w:val="000000"/>
        </w:rPr>
        <w:t>The Nest is committed to equality of opportunity and inclusion.</w:t>
      </w:r>
    </w:p>
    <w:p w14:paraId="731389D8" w14:textId="77777777" w:rsidR="008A1384" w:rsidRPr="00B35B6C" w:rsidRDefault="008A1384" w:rsidP="008A1384">
      <w:pPr>
        <w:autoSpaceDE w:val="0"/>
        <w:adjustRightInd w:val="0"/>
        <w:rPr>
          <w:rFonts w:eastAsia="Times New Roman" w:cs="Calibri"/>
          <w:bCs/>
          <w:color w:val="000000"/>
        </w:rPr>
      </w:pPr>
      <w:r w:rsidRPr="00B35B6C">
        <w:rPr>
          <w:rFonts w:eastAsia="Times New Roman" w:cs="Calibri"/>
          <w:bCs/>
          <w:color w:val="000000"/>
        </w:rPr>
        <w:t>Reasonable adjustments will be made wherever practicable in accordance with the Equality Act 2010. Every application is considered individually to ensure children can participate safely whilst maintaining the welfare of the whole group.</w:t>
      </w:r>
    </w:p>
    <w:p w14:paraId="4F9C180E" w14:textId="19C775F5" w:rsidR="008A1384" w:rsidRPr="00B35B6C" w:rsidRDefault="008A1384" w:rsidP="008A1384">
      <w:pPr>
        <w:autoSpaceDE w:val="0"/>
        <w:adjustRightInd w:val="0"/>
        <w:rPr>
          <w:rFonts w:eastAsia="Times New Roman" w:cs="Calibri"/>
          <w:b/>
          <w:color w:val="000000"/>
        </w:rPr>
      </w:pPr>
    </w:p>
    <w:p w14:paraId="3253C334" w14:textId="77777777" w:rsidR="008A1384" w:rsidRPr="00B35B6C" w:rsidRDefault="008A1384" w:rsidP="008A1384">
      <w:pPr>
        <w:autoSpaceDE w:val="0"/>
        <w:adjustRightInd w:val="0"/>
        <w:rPr>
          <w:rFonts w:eastAsia="Times New Roman" w:cs="Calibri"/>
          <w:b/>
          <w:bCs/>
          <w:color w:val="000000"/>
        </w:rPr>
      </w:pPr>
      <w:r w:rsidRPr="00B35B6C">
        <w:rPr>
          <w:rFonts w:eastAsia="Times New Roman" w:cs="Calibri"/>
          <w:b/>
          <w:bCs/>
          <w:color w:val="000000"/>
        </w:rPr>
        <w:t>Decision-Making</w:t>
      </w:r>
    </w:p>
    <w:p w14:paraId="52746DDE" w14:textId="7FCCE7A1" w:rsidR="008A1384" w:rsidRPr="00B35B6C" w:rsidRDefault="008A1384" w:rsidP="008A1384">
      <w:pPr>
        <w:autoSpaceDE w:val="0"/>
        <w:adjustRightInd w:val="0"/>
        <w:rPr>
          <w:rFonts w:eastAsia="Times New Roman" w:cs="Calibri"/>
          <w:bCs/>
          <w:color w:val="000000"/>
        </w:rPr>
      </w:pPr>
      <w:r w:rsidRPr="00B35B6C">
        <w:rPr>
          <w:rFonts w:eastAsia="Times New Roman" w:cs="Calibri"/>
          <w:bCs/>
          <w:color w:val="000000"/>
        </w:rPr>
        <w:t xml:space="preserve">All admissions decisions are made by the </w:t>
      </w:r>
      <w:r w:rsidR="00CD184C">
        <w:rPr>
          <w:rFonts w:eastAsia="Times New Roman" w:cs="Calibri"/>
          <w:bCs/>
          <w:color w:val="000000"/>
        </w:rPr>
        <w:t>management team</w:t>
      </w:r>
      <w:r w:rsidRPr="00B35B6C">
        <w:rPr>
          <w:rFonts w:eastAsia="Times New Roman" w:cs="Calibri"/>
          <w:bCs/>
          <w:color w:val="000000"/>
        </w:rPr>
        <w:t xml:space="preserve"> using professional judgement and in accordance with this policy.</w:t>
      </w:r>
    </w:p>
    <w:p w14:paraId="57A7BE88" w14:textId="1070621F" w:rsidR="008A1384" w:rsidRPr="00B35B6C" w:rsidRDefault="008A1384" w:rsidP="008A1384">
      <w:pPr>
        <w:autoSpaceDE w:val="0"/>
        <w:adjustRightInd w:val="0"/>
        <w:rPr>
          <w:rFonts w:eastAsia="Times New Roman" w:cs="Calibri"/>
          <w:bCs/>
          <w:color w:val="000000"/>
        </w:rPr>
      </w:pPr>
      <w:r w:rsidRPr="00B35B6C">
        <w:rPr>
          <w:rFonts w:eastAsia="Times New Roman" w:cs="Calibri"/>
          <w:bCs/>
          <w:color w:val="000000"/>
        </w:rPr>
        <w:t xml:space="preserve">The </w:t>
      </w:r>
      <w:r w:rsidR="00CD184C">
        <w:rPr>
          <w:rFonts w:eastAsia="Times New Roman" w:cs="Calibri"/>
          <w:bCs/>
          <w:color w:val="000000"/>
        </w:rPr>
        <w:t>management team</w:t>
      </w:r>
      <w:r w:rsidRPr="00B35B6C">
        <w:rPr>
          <w:rFonts w:eastAsia="Times New Roman" w:cs="Calibri"/>
          <w:bCs/>
          <w:color w:val="000000"/>
        </w:rPr>
        <w:t xml:space="preserve"> reserves the right to refuse, defer or amend an application where this is necessary to:</w:t>
      </w:r>
    </w:p>
    <w:p w14:paraId="59453BED" w14:textId="77777777" w:rsidR="008A1384" w:rsidRPr="00B35B6C" w:rsidRDefault="008A1384" w:rsidP="008A1384">
      <w:pPr>
        <w:numPr>
          <w:ilvl w:val="0"/>
          <w:numId w:val="21"/>
        </w:numPr>
        <w:autoSpaceDE w:val="0"/>
        <w:adjustRightInd w:val="0"/>
        <w:rPr>
          <w:rFonts w:eastAsia="Times New Roman" w:cs="Calibri"/>
          <w:bCs/>
          <w:color w:val="000000"/>
        </w:rPr>
      </w:pPr>
      <w:r w:rsidRPr="00B35B6C">
        <w:rPr>
          <w:rFonts w:eastAsia="Times New Roman" w:cs="Calibri"/>
          <w:bCs/>
          <w:color w:val="000000"/>
        </w:rPr>
        <w:t>safeguard children;</w:t>
      </w:r>
    </w:p>
    <w:p w14:paraId="5018C8BD" w14:textId="77777777" w:rsidR="008A1384" w:rsidRPr="00B35B6C" w:rsidRDefault="008A1384" w:rsidP="008A1384">
      <w:pPr>
        <w:numPr>
          <w:ilvl w:val="0"/>
          <w:numId w:val="21"/>
        </w:numPr>
        <w:autoSpaceDE w:val="0"/>
        <w:adjustRightInd w:val="0"/>
        <w:rPr>
          <w:rFonts w:eastAsia="Times New Roman" w:cs="Calibri"/>
          <w:bCs/>
          <w:color w:val="000000"/>
        </w:rPr>
      </w:pPr>
      <w:r w:rsidRPr="00B35B6C">
        <w:rPr>
          <w:rFonts w:eastAsia="Times New Roman" w:cs="Calibri"/>
          <w:bCs/>
          <w:color w:val="000000"/>
        </w:rPr>
        <w:t>comply with statutory duties;</w:t>
      </w:r>
    </w:p>
    <w:p w14:paraId="61D9EC1A" w14:textId="77777777" w:rsidR="008A1384" w:rsidRPr="00B35B6C" w:rsidRDefault="008A1384" w:rsidP="008A1384">
      <w:pPr>
        <w:numPr>
          <w:ilvl w:val="0"/>
          <w:numId w:val="21"/>
        </w:numPr>
        <w:autoSpaceDE w:val="0"/>
        <w:adjustRightInd w:val="0"/>
        <w:rPr>
          <w:rFonts w:eastAsia="Times New Roman" w:cs="Calibri"/>
          <w:bCs/>
          <w:color w:val="000000"/>
        </w:rPr>
      </w:pPr>
      <w:r w:rsidRPr="00B35B6C">
        <w:rPr>
          <w:rFonts w:eastAsia="Times New Roman" w:cs="Calibri"/>
          <w:bCs/>
          <w:color w:val="000000"/>
        </w:rPr>
        <w:t>maintain safe staffing ratios;</w:t>
      </w:r>
    </w:p>
    <w:p w14:paraId="00437B70" w14:textId="77777777" w:rsidR="008A1384" w:rsidRDefault="008A1384" w:rsidP="008A1384">
      <w:pPr>
        <w:numPr>
          <w:ilvl w:val="0"/>
          <w:numId w:val="21"/>
        </w:numPr>
        <w:autoSpaceDE w:val="0"/>
        <w:adjustRightInd w:val="0"/>
        <w:rPr>
          <w:rFonts w:eastAsia="Times New Roman" w:cs="Calibri"/>
          <w:bCs/>
          <w:color w:val="000000"/>
        </w:rPr>
      </w:pPr>
      <w:r w:rsidRPr="00B35B6C">
        <w:rPr>
          <w:rFonts w:eastAsia="Times New Roman" w:cs="Calibri"/>
          <w:bCs/>
          <w:color w:val="000000"/>
        </w:rPr>
        <w:t>ensure the safe and effective operation of the provision.</w:t>
      </w:r>
    </w:p>
    <w:p w14:paraId="37E330EF" w14:textId="0E97A1B5" w:rsidR="008A1384" w:rsidRDefault="008A1384" w:rsidP="008A1384">
      <w:pPr>
        <w:autoSpaceDE w:val="0"/>
        <w:adjustRightInd w:val="0"/>
        <w:rPr>
          <w:rFonts w:eastAsia="Times New Roman" w:cs="Calibri"/>
          <w:bCs/>
          <w:color w:val="000000"/>
        </w:rPr>
      </w:pPr>
      <w:r w:rsidRPr="00145E47">
        <w:rPr>
          <w:rFonts w:eastAsia="Times New Roman" w:cs="Calibri"/>
          <w:bCs/>
          <w:color w:val="000000"/>
        </w:rPr>
        <w:t>All decisions will be recorded.</w:t>
      </w:r>
    </w:p>
    <w:p w14:paraId="18AEC90A" w14:textId="77777777" w:rsidR="00C75EA8" w:rsidRDefault="00C75EA8" w:rsidP="008A1384">
      <w:pPr>
        <w:autoSpaceDE w:val="0"/>
        <w:adjustRightInd w:val="0"/>
        <w:rPr>
          <w:rFonts w:eastAsia="Times New Roman" w:cs="Calibri"/>
          <w:bCs/>
          <w:color w:val="000000"/>
        </w:rPr>
      </w:pPr>
    </w:p>
    <w:p w14:paraId="35AEA4DD" w14:textId="77777777" w:rsidR="00C75EA8" w:rsidRPr="00C75EA8" w:rsidRDefault="00C75EA8" w:rsidP="00C75EA8">
      <w:pPr>
        <w:autoSpaceDE w:val="0"/>
        <w:adjustRightInd w:val="0"/>
        <w:rPr>
          <w:rFonts w:eastAsia="Times New Roman" w:cs="Calibri"/>
          <w:b/>
          <w:bCs/>
          <w:color w:val="000000"/>
        </w:rPr>
      </w:pPr>
      <w:r w:rsidRPr="00C75EA8">
        <w:rPr>
          <w:rFonts w:eastAsia="Times New Roman" w:cs="Calibri"/>
          <w:b/>
          <w:bCs/>
          <w:color w:val="000000"/>
        </w:rPr>
        <w:lastRenderedPageBreak/>
        <w:t>Respectful Conduct Towards Staff</w:t>
      </w:r>
    </w:p>
    <w:p w14:paraId="07F787B5" w14:textId="77777777" w:rsidR="00C75EA8" w:rsidRPr="00C75EA8" w:rsidRDefault="00C75EA8" w:rsidP="00C75EA8">
      <w:pPr>
        <w:autoSpaceDE w:val="0"/>
        <w:adjustRightInd w:val="0"/>
        <w:rPr>
          <w:rFonts w:eastAsia="Times New Roman" w:cs="Calibri"/>
          <w:bCs/>
          <w:color w:val="000000"/>
        </w:rPr>
      </w:pPr>
      <w:r w:rsidRPr="00C75EA8">
        <w:rPr>
          <w:rFonts w:eastAsia="Times New Roman" w:cs="Calibri"/>
          <w:bCs/>
          <w:color w:val="000000"/>
        </w:rPr>
        <w:t>The Nest is committed to maintaining a safe, respectful and professional environment for children, families and staff.</w:t>
      </w:r>
    </w:p>
    <w:p w14:paraId="3E1DE0ED" w14:textId="47723444" w:rsidR="00C75EA8" w:rsidRPr="00C75EA8" w:rsidRDefault="00C75EA8" w:rsidP="00C75EA8">
      <w:pPr>
        <w:autoSpaceDE w:val="0"/>
        <w:adjustRightInd w:val="0"/>
        <w:rPr>
          <w:rFonts w:eastAsia="Times New Roman" w:cs="Calibri"/>
          <w:bCs/>
          <w:color w:val="000000"/>
        </w:rPr>
      </w:pPr>
      <w:r w:rsidRPr="00C75EA8">
        <w:rPr>
          <w:rFonts w:eastAsia="Times New Roman" w:cs="Calibri"/>
          <w:bCs/>
          <w:color w:val="000000"/>
        </w:rPr>
        <w:t>We ask that all parents, carers and visitors always communicate with staff in a respectful and courteous manner.</w:t>
      </w:r>
    </w:p>
    <w:p w14:paraId="1B4ACA74" w14:textId="77777777" w:rsidR="00C75EA8" w:rsidRPr="00C75EA8" w:rsidRDefault="00C75EA8" w:rsidP="00C75EA8">
      <w:pPr>
        <w:autoSpaceDE w:val="0"/>
        <w:adjustRightInd w:val="0"/>
        <w:rPr>
          <w:rFonts w:eastAsia="Times New Roman" w:cs="Calibri"/>
          <w:bCs/>
          <w:color w:val="000000"/>
        </w:rPr>
      </w:pPr>
      <w:r w:rsidRPr="00C75EA8">
        <w:rPr>
          <w:rFonts w:eastAsia="Times New Roman" w:cs="Calibri"/>
          <w:bCs/>
          <w:color w:val="000000"/>
        </w:rPr>
        <w:t>The following behaviours will not be tolerated:</w:t>
      </w:r>
    </w:p>
    <w:p w14:paraId="1F457C44" w14:textId="77777777" w:rsidR="00C75EA8" w:rsidRPr="00C75EA8" w:rsidRDefault="00C75EA8" w:rsidP="00C75EA8">
      <w:pPr>
        <w:numPr>
          <w:ilvl w:val="0"/>
          <w:numId w:val="22"/>
        </w:numPr>
        <w:autoSpaceDE w:val="0"/>
        <w:adjustRightInd w:val="0"/>
        <w:rPr>
          <w:rFonts w:eastAsia="Times New Roman" w:cs="Calibri"/>
          <w:bCs/>
          <w:color w:val="000000"/>
        </w:rPr>
      </w:pPr>
      <w:r w:rsidRPr="00C75EA8">
        <w:rPr>
          <w:rFonts w:eastAsia="Times New Roman" w:cs="Calibri"/>
          <w:bCs/>
          <w:color w:val="000000"/>
        </w:rPr>
        <w:t>abusive, aggressive or threatening language or behaviour towards staff, volunteers or committee members;</w:t>
      </w:r>
    </w:p>
    <w:p w14:paraId="47BCF20D" w14:textId="77777777" w:rsidR="00C75EA8" w:rsidRPr="00C75EA8" w:rsidRDefault="00C75EA8" w:rsidP="00C75EA8">
      <w:pPr>
        <w:numPr>
          <w:ilvl w:val="0"/>
          <w:numId w:val="22"/>
        </w:numPr>
        <w:autoSpaceDE w:val="0"/>
        <w:adjustRightInd w:val="0"/>
        <w:rPr>
          <w:rFonts w:eastAsia="Times New Roman" w:cs="Calibri"/>
          <w:bCs/>
          <w:color w:val="000000"/>
        </w:rPr>
      </w:pPr>
      <w:r w:rsidRPr="00C75EA8">
        <w:rPr>
          <w:rFonts w:eastAsia="Times New Roman" w:cs="Calibri"/>
          <w:bCs/>
          <w:color w:val="000000"/>
        </w:rPr>
        <w:t>harassment, intimidation or bullying of staff, whether in person, by telephone, email, social media or any other form of communication;</w:t>
      </w:r>
    </w:p>
    <w:p w14:paraId="369EC327" w14:textId="77777777" w:rsidR="00C75EA8" w:rsidRPr="00C75EA8" w:rsidRDefault="00C75EA8" w:rsidP="00C75EA8">
      <w:pPr>
        <w:numPr>
          <w:ilvl w:val="0"/>
          <w:numId w:val="22"/>
        </w:numPr>
        <w:autoSpaceDE w:val="0"/>
        <w:adjustRightInd w:val="0"/>
        <w:rPr>
          <w:rFonts w:eastAsia="Times New Roman" w:cs="Calibri"/>
          <w:bCs/>
          <w:color w:val="000000"/>
        </w:rPr>
      </w:pPr>
      <w:r w:rsidRPr="00C75EA8">
        <w:rPr>
          <w:rFonts w:eastAsia="Times New Roman" w:cs="Calibri"/>
          <w:bCs/>
          <w:color w:val="000000"/>
        </w:rPr>
        <w:t>discriminatory, offensive or defamatory comments;</w:t>
      </w:r>
    </w:p>
    <w:p w14:paraId="03B16E43" w14:textId="572ED93A" w:rsidR="00C75EA8" w:rsidRPr="00C75EA8" w:rsidRDefault="00C75EA8" w:rsidP="00C75EA8">
      <w:pPr>
        <w:numPr>
          <w:ilvl w:val="0"/>
          <w:numId w:val="22"/>
        </w:numPr>
        <w:autoSpaceDE w:val="0"/>
        <w:adjustRightInd w:val="0"/>
        <w:rPr>
          <w:rFonts w:eastAsia="Times New Roman" w:cs="Calibri"/>
          <w:bCs/>
          <w:color w:val="000000"/>
        </w:rPr>
      </w:pPr>
      <w:r w:rsidRPr="00C75EA8">
        <w:rPr>
          <w:rFonts w:eastAsia="Times New Roman" w:cs="Calibri"/>
          <w:bCs/>
          <w:color w:val="000000"/>
        </w:rPr>
        <w:t>the publication of false, misleading or malicious statements about The Nest,</w:t>
      </w:r>
      <w:r w:rsidR="00A93126">
        <w:rPr>
          <w:rFonts w:eastAsia="Times New Roman" w:cs="Calibri"/>
          <w:bCs/>
          <w:color w:val="000000"/>
        </w:rPr>
        <w:t xml:space="preserve"> policies,</w:t>
      </w:r>
      <w:r w:rsidRPr="00C75EA8">
        <w:rPr>
          <w:rFonts w:eastAsia="Times New Roman" w:cs="Calibri"/>
          <w:bCs/>
          <w:color w:val="000000"/>
        </w:rPr>
        <w:t xml:space="preserve"> its staff, committee members or children on social media or other public platforms;</w:t>
      </w:r>
    </w:p>
    <w:p w14:paraId="48DFB191" w14:textId="77777777" w:rsidR="00C75EA8" w:rsidRPr="00C75EA8" w:rsidRDefault="00C75EA8" w:rsidP="00C75EA8">
      <w:pPr>
        <w:numPr>
          <w:ilvl w:val="0"/>
          <w:numId w:val="22"/>
        </w:numPr>
        <w:autoSpaceDE w:val="0"/>
        <w:adjustRightInd w:val="0"/>
        <w:rPr>
          <w:rFonts w:eastAsia="Times New Roman" w:cs="Calibri"/>
          <w:bCs/>
          <w:color w:val="000000"/>
        </w:rPr>
      </w:pPr>
      <w:r w:rsidRPr="00C75EA8">
        <w:rPr>
          <w:rFonts w:eastAsia="Times New Roman" w:cs="Calibri"/>
          <w:bCs/>
          <w:color w:val="000000"/>
        </w:rPr>
        <w:t>behaviour that undermines the safe and effective operation or reputation of the setting.</w:t>
      </w:r>
    </w:p>
    <w:p w14:paraId="48ABEE7A" w14:textId="77777777" w:rsidR="00C75EA8" w:rsidRPr="00C75EA8" w:rsidRDefault="00C75EA8" w:rsidP="00C75EA8">
      <w:pPr>
        <w:autoSpaceDE w:val="0"/>
        <w:adjustRightInd w:val="0"/>
        <w:rPr>
          <w:rFonts w:eastAsia="Times New Roman" w:cs="Calibri"/>
          <w:bCs/>
          <w:color w:val="000000"/>
        </w:rPr>
      </w:pPr>
      <w:r w:rsidRPr="00C75EA8">
        <w:rPr>
          <w:rFonts w:eastAsia="Times New Roman" w:cs="Calibri"/>
          <w:bCs/>
          <w:color w:val="000000"/>
        </w:rPr>
        <w:t>Concerns or complaints should be raised through The Nest's Complaints Policy so they can be investigated fairly and appropriately.</w:t>
      </w:r>
    </w:p>
    <w:p w14:paraId="06E8A041" w14:textId="2A7C29B4" w:rsidR="00C75EA8" w:rsidRPr="00C75EA8" w:rsidRDefault="00C75EA8" w:rsidP="00C75EA8">
      <w:pPr>
        <w:autoSpaceDE w:val="0"/>
        <w:adjustRightInd w:val="0"/>
        <w:rPr>
          <w:rFonts w:eastAsia="Times New Roman" w:cs="Calibri"/>
          <w:bCs/>
          <w:color w:val="000000"/>
        </w:rPr>
      </w:pPr>
      <w:r w:rsidRPr="00C75EA8">
        <w:rPr>
          <w:rFonts w:eastAsia="Times New Roman" w:cs="Calibri"/>
          <w:bCs/>
          <w:color w:val="000000"/>
        </w:rPr>
        <w:t>Where a parent, carer or any person with parental responsibility engages in</w:t>
      </w:r>
      <w:r w:rsidR="00C01077">
        <w:rPr>
          <w:rFonts w:eastAsia="Times New Roman" w:cs="Calibri"/>
          <w:bCs/>
          <w:color w:val="000000"/>
        </w:rPr>
        <w:t xml:space="preserve"> any of the above</w:t>
      </w:r>
      <w:r w:rsidRPr="00C75EA8">
        <w:rPr>
          <w:rFonts w:eastAsia="Times New Roman" w:cs="Calibri"/>
          <w:bCs/>
          <w:color w:val="000000"/>
        </w:rPr>
        <w:t xml:space="preserve"> behaviour that is abusive, threatening, harassing or defamatory towards the setting or its staff</w:t>
      </w:r>
      <w:r w:rsidR="000E2F5A">
        <w:rPr>
          <w:rFonts w:eastAsia="Times New Roman" w:cs="Calibri"/>
          <w:bCs/>
          <w:color w:val="000000"/>
        </w:rPr>
        <w:t xml:space="preserve"> whether via email, telephone, face to face or on social media</w:t>
      </w:r>
      <w:r w:rsidRPr="00C75EA8">
        <w:rPr>
          <w:rFonts w:eastAsia="Times New Roman" w:cs="Calibri"/>
          <w:bCs/>
          <w:color w:val="000000"/>
        </w:rPr>
        <w:t>, The Nest reserves the right to:</w:t>
      </w:r>
    </w:p>
    <w:p w14:paraId="2558A09A" w14:textId="77777777" w:rsidR="00C75EA8" w:rsidRPr="00C75EA8" w:rsidRDefault="00C75EA8" w:rsidP="00C75EA8">
      <w:pPr>
        <w:numPr>
          <w:ilvl w:val="0"/>
          <w:numId w:val="23"/>
        </w:numPr>
        <w:autoSpaceDE w:val="0"/>
        <w:adjustRightInd w:val="0"/>
        <w:rPr>
          <w:rFonts w:eastAsia="Times New Roman" w:cs="Calibri"/>
          <w:bCs/>
          <w:color w:val="000000"/>
        </w:rPr>
      </w:pPr>
      <w:r w:rsidRPr="00C75EA8">
        <w:rPr>
          <w:rFonts w:eastAsia="Times New Roman" w:cs="Calibri"/>
          <w:bCs/>
          <w:color w:val="000000"/>
        </w:rPr>
        <w:t>immediately suspend communication other than in writing;</w:t>
      </w:r>
    </w:p>
    <w:p w14:paraId="5415F642" w14:textId="77777777" w:rsidR="00C75EA8" w:rsidRPr="00C75EA8" w:rsidRDefault="00C75EA8" w:rsidP="00C75EA8">
      <w:pPr>
        <w:numPr>
          <w:ilvl w:val="0"/>
          <w:numId w:val="23"/>
        </w:numPr>
        <w:autoSpaceDE w:val="0"/>
        <w:adjustRightInd w:val="0"/>
        <w:rPr>
          <w:rFonts w:eastAsia="Times New Roman" w:cs="Calibri"/>
          <w:bCs/>
          <w:color w:val="000000"/>
        </w:rPr>
      </w:pPr>
      <w:r w:rsidRPr="00C75EA8">
        <w:rPr>
          <w:rFonts w:eastAsia="Times New Roman" w:cs="Calibri"/>
          <w:bCs/>
          <w:color w:val="000000"/>
        </w:rPr>
        <w:t>withdraw an offer of a place;</w:t>
      </w:r>
    </w:p>
    <w:p w14:paraId="6995124C" w14:textId="77777777" w:rsidR="00C75EA8" w:rsidRPr="00C75EA8" w:rsidRDefault="00C75EA8" w:rsidP="00C75EA8">
      <w:pPr>
        <w:numPr>
          <w:ilvl w:val="0"/>
          <w:numId w:val="23"/>
        </w:numPr>
        <w:autoSpaceDE w:val="0"/>
        <w:adjustRightInd w:val="0"/>
        <w:rPr>
          <w:rFonts w:eastAsia="Times New Roman" w:cs="Calibri"/>
          <w:bCs/>
          <w:color w:val="000000"/>
        </w:rPr>
      </w:pPr>
      <w:r w:rsidRPr="00C75EA8">
        <w:rPr>
          <w:rFonts w:eastAsia="Times New Roman" w:cs="Calibri"/>
          <w:bCs/>
          <w:color w:val="000000"/>
        </w:rPr>
        <w:t>remove a child from the waiting list;</w:t>
      </w:r>
    </w:p>
    <w:p w14:paraId="16EBE306" w14:textId="77777777" w:rsidR="00C75EA8" w:rsidRPr="00C75EA8" w:rsidRDefault="00C75EA8" w:rsidP="00C75EA8">
      <w:pPr>
        <w:numPr>
          <w:ilvl w:val="0"/>
          <w:numId w:val="23"/>
        </w:numPr>
        <w:autoSpaceDE w:val="0"/>
        <w:adjustRightInd w:val="0"/>
        <w:rPr>
          <w:rFonts w:eastAsia="Times New Roman" w:cs="Calibri"/>
          <w:bCs/>
          <w:color w:val="000000"/>
        </w:rPr>
      </w:pPr>
      <w:r w:rsidRPr="00C75EA8">
        <w:rPr>
          <w:rFonts w:eastAsia="Times New Roman" w:cs="Calibri"/>
          <w:bCs/>
          <w:color w:val="000000"/>
        </w:rPr>
        <w:t>terminate a child's place at The Nest with immediate effect where necessary to protect the safety, wellbeing or welfare of staff and children.</w:t>
      </w:r>
    </w:p>
    <w:p w14:paraId="727128DB" w14:textId="3248AB62" w:rsidR="00C75EA8" w:rsidRPr="00C75EA8" w:rsidRDefault="00C75EA8" w:rsidP="00C75EA8">
      <w:pPr>
        <w:autoSpaceDE w:val="0"/>
        <w:adjustRightInd w:val="0"/>
        <w:rPr>
          <w:rFonts w:eastAsia="Times New Roman" w:cs="Calibri"/>
          <w:bCs/>
          <w:color w:val="000000"/>
        </w:rPr>
      </w:pPr>
      <w:r w:rsidRPr="00C75EA8">
        <w:rPr>
          <w:rFonts w:eastAsia="Times New Roman" w:cs="Calibri"/>
          <w:bCs/>
          <w:color w:val="000000"/>
        </w:rPr>
        <w:t xml:space="preserve">Any such decision will be made by the </w:t>
      </w:r>
      <w:r w:rsidR="00AD7894">
        <w:rPr>
          <w:rFonts w:eastAsia="Times New Roman" w:cs="Calibri"/>
          <w:bCs/>
          <w:color w:val="000000"/>
        </w:rPr>
        <w:t>management</w:t>
      </w:r>
      <w:r w:rsidRPr="00C75EA8">
        <w:rPr>
          <w:rFonts w:eastAsia="Times New Roman" w:cs="Calibri"/>
          <w:bCs/>
          <w:color w:val="000000"/>
        </w:rPr>
        <w:t xml:space="preserve"> </w:t>
      </w:r>
      <w:r w:rsidR="000E2F5A">
        <w:rPr>
          <w:rFonts w:eastAsia="Times New Roman" w:cs="Calibri"/>
          <w:bCs/>
          <w:color w:val="000000"/>
        </w:rPr>
        <w:t xml:space="preserve">team </w:t>
      </w:r>
      <w:r w:rsidRPr="00C75EA8">
        <w:rPr>
          <w:rFonts w:eastAsia="Times New Roman" w:cs="Calibri"/>
          <w:bCs/>
          <w:color w:val="000000"/>
        </w:rPr>
        <w:t xml:space="preserve">and will be proportionate to the circumstances, </w:t>
      </w:r>
      <w:r w:rsidR="000E2F5A" w:rsidRPr="00C75EA8">
        <w:rPr>
          <w:rFonts w:eastAsia="Times New Roman" w:cs="Calibri"/>
          <w:bCs/>
          <w:color w:val="000000"/>
        </w:rPr>
        <w:t>considering</w:t>
      </w:r>
      <w:r w:rsidRPr="00C75EA8">
        <w:rPr>
          <w:rFonts w:eastAsia="Times New Roman" w:cs="Calibri"/>
          <w:bCs/>
          <w:color w:val="000000"/>
        </w:rPr>
        <w:t xml:space="preserve"> safeguarding responsibilities</w:t>
      </w:r>
      <w:r w:rsidR="000E2F5A">
        <w:rPr>
          <w:rFonts w:eastAsia="Times New Roman" w:cs="Calibri"/>
          <w:bCs/>
          <w:color w:val="000000"/>
        </w:rPr>
        <w:t xml:space="preserve"> towards both the children and staff</w:t>
      </w:r>
      <w:r w:rsidRPr="00C75EA8">
        <w:rPr>
          <w:rFonts w:eastAsia="Times New Roman" w:cs="Calibri"/>
          <w:bCs/>
          <w:color w:val="000000"/>
        </w:rPr>
        <w:t>, the welfare of children</w:t>
      </w:r>
      <w:r w:rsidR="00DC2EB1">
        <w:rPr>
          <w:rFonts w:eastAsia="Times New Roman" w:cs="Calibri"/>
          <w:bCs/>
          <w:color w:val="000000"/>
        </w:rPr>
        <w:t xml:space="preserve"> and staff,</w:t>
      </w:r>
      <w:r w:rsidRPr="00C75EA8">
        <w:rPr>
          <w:rFonts w:eastAsia="Times New Roman" w:cs="Calibri"/>
          <w:bCs/>
          <w:color w:val="000000"/>
        </w:rPr>
        <w:t xml:space="preserve"> and the impact on the operation of the provision.</w:t>
      </w:r>
    </w:p>
    <w:p w14:paraId="5F61C9BF" w14:textId="77777777" w:rsidR="00DC2EB1" w:rsidRDefault="00DC2EB1" w:rsidP="008A1384">
      <w:pPr>
        <w:autoSpaceDE w:val="0"/>
        <w:adjustRightInd w:val="0"/>
        <w:rPr>
          <w:rFonts w:eastAsia="Times New Roman" w:cs="Calibri"/>
          <w:b/>
          <w:bCs/>
          <w:color w:val="000000"/>
        </w:rPr>
      </w:pPr>
    </w:p>
    <w:p w14:paraId="2F3F521D" w14:textId="77777777" w:rsidR="00DC2EB1" w:rsidRDefault="00DC2EB1" w:rsidP="008A1384">
      <w:pPr>
        <w:autoSpaceDE w:val="0"/>
        <w:adjustRightInd w:val="0"/>
        <w:rPr>
          <w:rFonts w:eastAsia="Times New Roman" w:cs="Calibri"/>
          <w:b/>
          <w:bCs/>
          <w:color w:val="000000"/>
        </w:rPr>
      </w:pPr>
    </w:p>
    <w:p w14:paraId="7F5ED637" w14:textId="77777777" w:rsidR="00DC2EB1" w:rsidRDefault="00DC2EB1" w:rsidP="008A1384">
      <w:pPr>
        <w:autoSpaceDE w:val="0"/>
        <w:adjustRightInd w:val="0"/>
        <w:rPr>
          <w:rFonts w:eastAsia="Times New Roman" w:cs="Calibri"/>
          <w:b/>
          <w:bCs/>
          <w:color w:val="000000"/>
        </w:rPr>
      </w:pPr>
    </w:p>
    <w:p w14:paraId="45F8257A" w14:textId="77777777" w:rsidR="00DC2EB1" w:rsidRDefault="00DC2EB1" w:rsidP="008A1384">
      <w:pPr>
        <w:autoSpaceDE w:val="0"/>
        <w:adjustRightInd w:val="0"/>
        <w:rPr>
          <w:rFonts w:eastAsia="Times New Roman" w:cs="Calibri"/>
          <w:b/>
          <w:bCs/>
          <w:color w:val="000000"/>
        </w:rPr>
      </w:pPr>
    </w:p>
    <w:p w14:paraId="1F935AD2" w14:textId="744CEB9F" w:rsidR="008A1384" w:rsidRPr="00145E47" w:rsidRDefault="008A1384" w:rsidP="008A1384">
      <w:pPr>
        <w:autoSpaceDE w:val="0"/>
        <w:adjustRightInd w:val="0"/>
        <w:rPr>
          <w:rFonts w:eastAsia="Times New Roman" w:cs="Calibri"/>
          <w:b/>
          <w:bCs/>
          <w:color w:val="000000"/>
        </w:rPr>
      </w:pPr>
      <w:r w:rsidRPr="00145E47">
        <w:rPr>
          <w:rFonts w:eastAsia="Times New Roman" w:cs="Calibri"/>
          <w:b/>
          <w:bCs/>
          <w:color w:val="000000"/>
        </w:rPr>
        <w:lastRenderedPageBreak/>
        <w:t>Policy Review</w:t>
      </w:r>
    </w:p>
    <w:p w14:paraId="789C3D09" w14:textId="09C86DB3" w:rsidR="006D2010" w:rsidRPr="00145E47" w:rsidRDefault="008A1384" w:rsidP="009E05E4">
      <w:pPr>
        <w:autoSpaceDE w:val="0"/>
        <w:adjustRightInd w:val="0"/>
        <w:rPr>
          <w:rFonts w:eastAsia="Times New Roman" w:cs="Calibri"/>
          <w:bCs/>
          <w:color w:val="000000"/>
        </w:rPr>
      </w:pPr>
      <w:r w:rsidRPr="00145E47">
        <w:rPr>
          <w:rFonts w:eastAsia="Times New Roman" w:cs="Calibri"/>
          <w:bCs/>
          <w:color w:val="000000"/>
        </w:rPr>
        <w:t>This policy will be reviewed annually, or sooner where legislation, statutory guidance or operational requirements change.</w:t>
      </w:r>
    </w:p>
    <w:p w14:paraId="31F26D90" w14:textId="77777777" w:rsidR="009E05E4" w:rsidRPr="00BA1C1C" w:rsidRDefault="009E05E4" w:rsidP="009E05E4">
      <w:pPr>
        <w:autoSpaceDE w:val="0"/>
        <w:adjustRightInd w:val="0"/>
        <w:rPr>
          <w:rFonts w:cs="Calibri"/>
          <w:color w:val="231F20"/>
        </w:rPr>
      </w:pPr>
    </w:p>
    <w:p w14:paraId="31F26D91" w14:textId="77777777" w:rsidR="009E05E4" w:rsidRPr="00BA1C1C" w:rsidRDefault="009E05E4" w:rsidP="009E05E4">
      <w:pPr>
        <w:autoSpaceDE w:val="0"/>
        <w:adjustRightInd w:val="0"/>
        <w:spacing w:after="0" w:line="240" w:lineRule="auto"/>
        <w:rPr>
          <w:rFonts w:cs="Calibri"/>
          <w:color w:val="231F20"/>
        </w:rPr>
      </w:pPr>
      <w:r w:rsidRPr="00BA1C1C">
        <w:rPr>
          <w:rFonts w:cs="Calibri"/>
          <w:color w:val="231F20"/>
        </w:rPr>
        <w:t>Signed on behalf of The Nest ___________________________________________________________</w:t>
      </w:r>
    </w:p>
    <w:p w14:paraId="31F26D92" w14:textId="77777777" w:rsidR="009E05E4" w:rsidRPr="00BA1C1C" w:rsidRDefault="009E05E4" w:rsidP="009E05E4">
      <w:pPr>
        <w:autoSpaceDE w:val="0"/>
        <w:adjustRightInd w:val="0"/>
        <w:spacing w:after="0" w:line="240" w:lineRule="auto"/>
        <w:rPr>
          <w:rFonts w:cs="Calibri"/>
          <w:color w:val="231F20"/>
        </w:rPr>
      </w:pPr>
    </w:p>
    <w:p w14:paraId="31F26D93" w14:textId="77777777" w:rsidR="009E05E4" w:rsidRPr="00BA1C1C" w:rsidRDefault="009E05E4" w:rsidP="009E05E4">
      <w:pPr>
        <w:autoSpaceDE w:val="0"/>
        <w:adjustRightInd w:val="0"/>
        <w:spacing w:after="0" w:line="240" w:lineRule="auto"/>
        <w:rPr>
          <w:rFonts w:cs="Calibri"/>
          <w:color w:val="231F20"/>
        </w:rPr>
      </w:pPr>
      <w:r w:rsidRPr="00BA1C1C">
        <w:rPr>
          <w:rFonts w:cs="Calibri"/>
          <w:color w:val="231F20"/>
        </w:rPr>
        <w:t>Date Signed: ________________________________________________________________________</w:t>
      </w:r>
    </w:p>
    <w:p w14:paraId="31F26D94" w14:textId="77777777" w:rsidR="009E05E4" w:rsidRPr="00BA1C1C" w:rsidRDefault="009E05E4" w:rsidP="009E05E4">
      <w:pPr>
        <w:autoSpaceDE w:val="0"/>
        <w:adjustRightInd w:val="0"/>
        <w:spacing w:after="0" w:line="240" w:lineRule="auto"/>
        <w:rPr>
          <w:rFonts w:cs="Calibri"/>
          <w:color w:val="231F20"/>
        </w:rPr>
      </w:pPr>
    </w:p>
    <w:p w14:paraId="31F26D95" w14:textId="77777777" w:rsidR="009E05E4" w:rsidRPr="00BA1C1C" w:rsidRDefault="009E05E4" w:rsidP="009E05E4">
      <w:pPr>
        <w:spacing w:after="0" w:line="240" w:lineRule="auto"/>
        <w:rPr>
          <w:rFonts w:eastAsia="Times New Roman" w:cs="Calibri"/>
          <w:color w:val="444444"/>
          <w:lang w:eastAsia="en-GB"/>
        </w:rPr>
      </w:pPr>
      <w:r w:rsidRPr="00BA1C1C">
        <w:rPr>
          <w:rFonts w:cs="Calibri"/>
        </w:rPr>
        <w:t>Date to be reviewed: __________________________________________________________________</w:t>
      </w:r>
    </w:p>
    <w:p w14:paraId="31F26D96" w14:textId="77777777" w:rsidR="0074709B" w:rsidRPr="00BA1C1C" w:rsidRDefault="0074709B" w:rsidP="0074709B">
      <w:pPr>
        <w:rPr>
          <w:rFonts w:cs="Calibri"/>
          <w:b/>
          <w:bCs/>
        </w:rPr>
      </w:pPr>
    </w:p>
    <w:sectPr w:rsidR="0074709B" w:rsidRPr="00BA1C1C" w:rsidSect="006C28B1">
      <w:headerReference w:type="default" r:id="rId8"/>
      <w:footerReference w:type="default" r:id="rId9"/>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B2191" w14:textId="77777777" w:rsidR="007A06AA" w:rsidRDefault="007A06AA">
      <w:pPr>
        <w:spacing w:after="0" w:line="240" w:lineRule="auto"/>
      </w:pPr>
      <w:r>
        <w:separator/>
      </w:r>
    </w:p>
  </w:endnote>
  <w:endnote w:type="continuationSeparator" w:id="0">
    <w:p w14:paraId="6F92DEE8" w14:textId="77777777" w:rsidR="007A06AA" w:rsidRDefault="007A0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6DA3" w14:textId="77777777" w:rsidR="001B78C4" w:rsidRDefault="001B78C4" w:rsidP="001B78C4">
    <w:pPr>
      <w:pStyle w:val="Footer"/>
    </w:pPr>
  </w:p>
  <w:p w14:paraId="31F26DA4" w14:textId="77777777" w:rsidR="001B78C4" w:rsidRDefault="007A06AA" w:rsidP="001B78C4">
    <w:pPr>
      <w:pStyle w:val="Header"/>
      <w:jc w:val="center"/>
      <w:rPr>
        <w:sz w:val="16"/>
        <w:szCs w:val="16"/>
      </w:rPr>
    </w:pPr>
    <w:r>
      <w:rPr>
        <w:noProof/>
        <w:sz w:val="16"/>
        <w:szCs w:val="16"/>
        <w:lang w:eastAsia="en-GB"/>
      </w:rPr>
      <w:pict w14:anchorId="31F26DAE">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44546a [3215]" strokeweight="3pt">
          <v:shadow color="#1f4d78 [1604]" opacity=".5" offset="1pt"/>
        </v:shape>
      </w:pict>
    </w:r>
  </w:p>
  <w:p w14:paraId="31F26DA5" w14:textId="77777777" w:rsidR="001B78C4" w:rsidRDefault="001B78C4" w:rsidP="001B78C4">
    <w:pPr>
      <w:pStyle w:val="Header"/>
      <w:jc w:val="center"/>
      <w:rPr>
        <w:sz w:val="16"/>
        <w:szCs w:val="16"/>
      </w:rPr>
    </w:pPr>
  </w:p>
  <w:p w14:paraId="31F26DA6" w14:textId="1184C64F" w:rsidR="001B78C4" w:rsidRPr="00D538EB" w:rsidRDefault="001B78C4" w:rsidP="001B78C4">
    <w:pPr>
      <w:pStyle w:val="Header"/>
      <w:jc w:val="center"/>
      <w:rPr>
        <w:sz w:val="16"/>
        <w:szCs w:val="16"/>
      </w:rPr>
    </w:pPr>
    <w:r>
      <w:rPr>
        <w:sz w:val="16"/>
        <w:szCs w:val="16"/>
      </w:rPr>
      <w:t>The Nest</w:t>
    </w:r>
    <w:r w:rsidR="002F3BE7">
      <w:rPr>
        <w:sz w:val="16"/>
        <w:szCs w:val="16"/>
      </w:rPr>
      <w:t>,</w:t>
    </w:r>
    <w:r w:rsidRPr="00D538EB">
      <w:rPr>
        <w:sz w:val="16"/>
        <w:szCs w:val="16"/>
      </w:rPr>
      <w:t xml:space="preserve"> Everton Road, Potton, Bedfordshire, SG19 2PB</w:t>
    </w:r>
  </w:p>
  <w:p w14:paraId="31F26DA7" w14:textId="552F7234" w:rsidR="001B78C4" w:rsidRPr="00D538EB" w:rsidRDefault="001B78C4" w:rsidP="001B78C4">
    <w:pPr>
      <w:pStyle w:val="Header"/>
      <w:jc w:val="center"/>
      <w:rPr>
        <w:sz w:val="16"/>
        <w:szCs w:val="16"/>
      </w:rPr>
    </w:pPr>
    <w:r w:rsidRPr="00D538EB">
      <w:rPr>
        <w:sz w:val="16"/>
        <w:szCs w:val="16"/>
      </w:rPr>
      <w:t>Telephone 01767 262807</w:t>
    </w:r>
    <w:r w:rsidR="002F3BE7">
      <w:rPr>
        <w:sz w:val="16"/>
        <w:szCs w:val="16"/>
      </w:rPr>
      <w:t xml:space="preserve"> </w:t>
    </w:r>
    <w:r w:rsidRPr="00D538EB">
      <w:rPr>
        <w:sz w:val="16"/>
        <w:szCs w:val="16"/>
      </w:rPr>
      <w:t xml:space="preserve">Email: </w:t>
    </w:r>
    <w:hyperlink r:id="rId1" w:history="1">
      <w:r w:rsidRPr="00D538EB">
        <w:rPr>
          <w:rStyle w:val="Hyperlink"/>
          <w:sz w:val="16"/>
          <w:szCs w:val="16"/>
        </w:rPr>
        <w:t>Pottonpreschool@btconnect.com</w:t>
      </w:r>
    </w:hyperlink>
  </w:p>
  <w:p w14:paraId="31F26DA8" w14:textId="77777777" w:rsidR="001B78C4" w:rsidRPr="00D538EB" w:rsidRDefault="001B78C4" w:rsidP="001B78C4">
    <w:pPr>
      <w:pStyle w:val="Header"/>
      <w:jc w:val="center"/>
      <w:rPr>
        <w:sz w:val="16"/>
        <w:szCs w:val="16"/>
      </w:rPr>
    </w:pPr>
    <w:r w:rsidRPr="00D538EB">
      <w:rPr>
        <w:sz w:val="16"/>
        <w:szCs w:val="16"/>
      </w:rPr>
      <w:t>Registered Charity No. 1027170</w:t>
    </w:r>
  </w:p>
  <w:p w14:paraId="31F26DA9" w14:textId="77777777" w:rsidR="001B78C4" w:rsidRDefault="001B78C4">
    <w:pPr>
      <w:pStyle w:val="Footer"/>
    </w:pPr>
  </w:p>
  <w:p w14:paraId="31F26DAA" w14:textId="77777777" w:rsidR="001B78C4" w:rsidRDefault="001B78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7D0EE" w14:textId="77777777" w:rsidR="007A06AA" w:rsidRDefault="007A06AA">
      <w:pPr>
        <w:spacing w:after="0" w:line="240" w:lineRule="auto"/>
      </w:pPr>
      <w:r>
        <w:rPr>
          <w:color w:val="000000"/>
        </w:rPr>
        <w:separator/>
      </w:r>
    </w:p>
  </w:footnote>
  <w:footnote w:type="continuationSeparator" w:id="0">
    <w:p w14:paraId="21A78196" w14:textId="77777777" w:rsidR="007A06AA" w:rsidRDefault="007A06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6D9B" w14:textId="77777777" w:rsidR="009E05E4" w:rsidRDefault="009E05E4" w:rsidP="009E05E4">
    <w:pPr>
      <w:pStyle w:val="Header"/>
      <w:jc w:val="right"/>
      <w:rPr>
        <w:b/>
        <w:noProof/>
        <w:sz w:val="24"/>
        <w:szCs w:val="24"/>
        <w:lang w:eastAsia="en-GB"/>
      </w:rPr>
    </w:pPr>
    <w:r>
      <w:rPr>
        <w:b/>
        <w:noProof/>
        <w:sz w:val="24"/>
        <w:szCs w:val="24"/>
        <w:lang w:eastAsia="en-GB"/>
      </w:rPr>
      <w:drawing>
        <wp:anchor distT="0" distB="0" distL="114300" distR="114300" simplePos="0" relativeHeight="251660288" behindDoc="0" locked="0" layoutInCell="1" allowOverlap="1" wp14:anchorId="31F26DAB" wp14:editId="31F26DAC">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b/>
        <w:noProof/>
        <w:sz w:val="24"/>
        <w:szCs w:val="24"/>
        <w:lang w:eastAsia="en-GB"/>
      </w:rPr>
      <w:t xml:space="preserve">                                                                  </w:t>
    </w:r>
  </w:p>
  <w:p w14:paraId="31F26D9C" w14:textId="77777777" w:rsidR="009E05E4" w:rsidRDefault="009E05E4" w:rsidP="009E05E4">
    <w:pPr>
      <w:pStyle w:val="Header"/>
      <w:jc w:val="right"/>
      <w:rPr>
        <w:b/>
        <w:noProof/>
        <w:sz w:val="24"/>
        <w:szCs w:val="24"/>
        <w:lang w:eastAsia="en-GB"/>
      </w:rPr>
    </w:pPr>
  </w:p>
  <w:p w14:paraId="31F26D9D" w14:textId="77777777" w:rsidR="009E05E4" w:rsidRDefault="009E05E4" w:rsidP="009E05E4">
    <w:pPr>
      <w:pStyle w:val="Header"/>
      <w:jc w:val="right"/>
      <w:rPr>
        <w:b/>
        <w:noProof/>
        <w:sz w:val="24"/>
        <w:szCs w:val="24"/>
        <w:lang w:eastAsia="en-GB"/>
      </w:rPr>
    </w:pPr>
  </w:p>
  <w:p w14:paraId="31F26D9E" w14:textId="77777777" w:rsidR="009E05E4" w:rsidRPr="006E253B" w:rsidRDefault="009E05E4" w:rsidP="009E05E4">
    <w:pPr>
      <w:pStyle w:val="Header"/>
      <w:jc w:val="right"/>
      <w:rPr>
        <w:b/>
        <w:noProof/>
        <w:sz w:val="24"/>
        <w:szCs w:val="24"/>
        <w:lang w:eastAsia="en-GB"/>
      </w:rPr>
    </w:pPr>
  </w:p>
  <w:p w14:paraId="31F26D9F" w14:textId="77777777" w:rsidR="009E05E4" w:rsidRPr="007C351D" w:rsidRDefault="009E05E4" w:rsidP="009E05E4">
    <w:pPr>
      <w:pStyle w:val="Header"/>
      <w:rPr>
        <w:sz w:val="24"/>
        <w:szCs w:val="24"/>
      </w:rPr>
    </w:pPr>
  </w:p>
  <w:p w14:paraId="31F26DA0" w14:textId="77777777" w:rsidR="009E05E4" w:rsidRDefault="007A06AA" w:rsidP="009E05E4">
    <w:pPr>
      <w:pStyle w:val="Header"/>
    </w:pPr>
    <w:r>
      <w:rPr>
        <w:noProof/>
        <w:color w:val="0070C0"/>
        <w:lang w:eastAsia="en-GB"/>
      </w:rPr>
      <w:pict w14:anchorId="31F26DAD">
        <v:shapetype id="_x0000_t32" coordsize="21600,21600" o:spt="32" o:oned="t" path="m,l21600,21600e" filled="f">
          <v:path arrowok="t" fillok="f" o:connecttype="none"/>
          <o:lock v:ext="edit" shapetype="t"/>
        </v:shapetype>
        <v:shape id="AutoShape 1" o:spid="_x0000_s1026" type="#_x0000_t32" style="position:absolute;margin-left:-2.25pt;margin-top:8.2pt;width:525.75pt;height:.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" strokecolor="#44546a [3215]" strokeweight="3pt">
          <v:shadow color="#1f4d78 [1604]" opacity=".5" offset="1pt"/>
        </v:shape>
      </w:pict>
    </w:r>
  </w:p>
  <w:p w14:paraId="31F26DA1" w14:textId="77777777" w:rsidR="009E05E4" w:rsidRDefault="009E05E4" w:rsidP="009E05E4">
    <w:pPr>
      <w:pStyle w:val="Header"/>
    </w:pPr>
  </w:p>
  <w:p w14:paraId="31F26DA2" w14:textId="77777777" w:rsidR="00984291" w:rsidRDefault="00984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E2B5F"/>
    <w:multiLevelType w:val="multilevel"/>
    <w:tmpl w:val="2A64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FE30E3"/>
    <w:multiLevelType w:val="multilevel"/>
    <w:tmpl w:val="6F10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451DD9"/>
    <w:multiLevelType w:val="multilevel"/>
    <w:tmpl w:val="75A0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3D76A7"/>
    <w:multiLevelType w:val="multilevel"/>
    <w:tmpl w:val="75AA8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824F86"/>
    <w:multiLevelType w:val="multilevel"/>
    <w:tmpl w:val="3B0E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3C2E28"/>
    <w:multiLevelType w:val="multilevel"/>
    <w:tmpl w:val="F1747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1629DF"/>
    <w:multiLevelType w:val="multilevel"/>
    <w:tmpl w:val="02D4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987037"/>
    <w:multiLevelType w:val="multilevel"/>
    <w:tmpl w:val="819A4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056038"/>
    <w:multiLevelType w:val="multilevel"/>
    <w:tmpl w:val="19DC6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9D4B97"/>
    <w:multiLevelType w:val="multilevel"/>
    <w:tmpl w:val="5F1AE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FE3E28"/>
    <w:multiLevelType w:val="multilevel"/>
    <w:tmpl w:val="9560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ED4003"/>
    <w:multiLevelType w:val="multilevel"/>
    <w:tmpl w:val="0B2E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657DEE"/>
    <w:multiLevelType w:val="multilevel"/>
    <w:tmpl w:val="F1A62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9A28CF"/>
    <w:multiLevelType w:val="multilevel"/>
    <w:tmpl w:val="83E2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F60DDF"/>
    <w:multiLevelType w:val="multilevel"/>
    <w:tmpl w:val="955C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0E3B6B"/>
    <w:multiLevelType w:val="multilevel"/>
    <w:tmpl w:val="70087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7C118C"/>
    <w:multiLevelType w:val="multilevel"/>
    <w:tmpl w:val="AE045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AE58EE"/>
    <w:multiLevelType w:val="multilevel"/>
    <w:tmpl w:val="CEF88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1C3CC2"/>
    <w:multiLevelType w:val="multilevel"/>
    <w:tmpl w:val="4EB8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1F6680"/>
    <w:multiLevelType w:val="multilevel"/>
    <w:tmpl w:val="2DB6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7B12E4"/>
    <w:multiLevelType w:val="multilevel"/>
    <w:tmpl w:val="CE7E4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A27316"/>
    <w:multiLevelType w:val="multilevel"/>
    <w:tmpl w:val="E382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7111FF"/>
    <w:multiLevelType w:val="multilevel"/>
    <w:tmpl w:val="1CEE4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1770821">
    <w:abstractNumId w:val="0"/>
  </w:num>
  <w:num w:numId="2" w16cid:durableId="1598251008">
    <w:abstractNumId w:val="13"/>
  </w:num>
  <w:num w:numId="3" w16cid:durableId="399982094">
    <w:abstractNumId w:val="4"/>
  </w:num>
  <w:num w:numId="4" w16cid:durableId="1833524475">
    <w:abstractNumId w:val="20"/>
  </w:num>
  <w:num w:numId="5" w16cid:durableId="1087386415">
    <w:abstractNumId w:val="14"/>
  </w:num>
  <w:num w:numId="6" w16cid:durableId="1546328828">
    <w:abstractNumId w:val="10"/>
  </w:num>
  <w:num w:numId="7" w16cid:durableId="780227174">
    <w:abstractNumId w:val="17"/>
  </w:num>
  <w:num w:numId="8" w16cid:durableId="1423986383">
    <w:abstractNumId w:val="11"/>
  </w:num>
  <w:num w:numId="9" w16cid:durableId="1387610713">
    <w:abstractNumId w:val="8"/>
  </w:num>
  <w:num w:numId="10" w16cid:durableId="1087733224">
    <w:abstractNumId w:val="5"/>
  </w:num>
  <w:num w:numId="11" w16cid:durableId="912352321">
    <w:abstractNumId w:val="22"/>
  </w:num>
  <w:num w:numId="12" w16cid:durableId="1805806045">
    <w:abstractNumId w:val="19"/>
  </w:num>
  <w:num w:numId="13" w16cid:durableId="1042753957">
    <w:abstractNumId w:val="3"/>
  </w:num>
  <w:num w:numId="14" w16cid:durableId="1127697702">
    <w:abstractNumId w:val="16"/>
  </w:num>
  <w:num w:numId="15" w16cid:durableId="1270352787">
    <w:abstractNumId w:val="18"/>
  </w:num>
  <w:num w:numId="16" w16cid:durableId="1648706118">
    <w:abstractNumId w:val="6"/>
  </w:num>
  <w:num w:numId="17" w16cid:durableId="1359240648">
    <w:abstractNumId w:val="7"/>
  </w:num>
  <w:num w:numId="18" w16cid:durableId="747775874">
    <w:abstractNumId w:val="21"/>
  </w:num>
  <w:num w:numId="19" w16cid:durableId="2044864158">
    <w:abstractNumId w:val="15"/>
  </w:num>
  <w:num w:numId="20" w16cid:durableId="553808714">
    <w:abstractNumId w:val="9"/>
  </w:num>
  <w:num w:numId="21" w16cid:durableId="693194789">
    <w:abstractNumId w:val="2"/>
  </w:num>
  <w:num w:numId="22" w16cid:durableId="329257102">
    <w:abstractNumId w:val="1"/>
  </w:num>
  <w:num w:numId="23" w16cid:durableId="610360205">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7DB1"/>
    <w:rsid w:val="00004C80"/>
    <w:rsid w:val="000203D3"/>
    <w:rsid w:val="00030DF9"/>
    <w:rsid w:val="00031DCF"/>
    <w:rsid w:val="00042C73"/>
    <w:rsid w:val="00042F4C"/>
    <w:rsid w:val="00043C3D"/>
    <w:rsid w:val="00045A0E"/>
    <w:rsid w:val="00070FFF"/>
    <w:rsid w:val="00083956"/>
    <w:rsid w:val="000A4CD9"/>
    <w:rsid w:val="000B23EC"/>
    <w:rsid w:val="000C1EB8"/>
    <w:rsid w:val="000C252E"/>
    <w:rsid w:val="000E2F5A"/>
    <w:rsid w:val="00102266"/>
    <w:rsid w:val="00107ED3"/>
    <w:rsid w:val="00140869"/>
    <w:rsid w:val="00145E47"/>
    <w:rsid w:val="0014744B"/>
    <w:rsid w:val="00153594"/>
    <w:rsid w:val="001550A8"/>
    <w:rsid w:val="00155764"/>
    <w:rsid w:val="00155D2E"/>
    <w:rsid w:val="001564BA"/>
    <w:rsid w:val="001A7546"/>
    <w:rsid w:val="001B78C4"/>
    <w:rsid w:val="001C0B5D"/>
    <w:rsid w:val="001C151C"/>
    <w:rsid w:val="001D57F4"/>
    <w:rsid w:val="002241F7"/>
    <w:rsid w:val="00252C33"/>
    <w:rsid w:val="00255421"/>
    <w:rsid w:val="002918F0"/>
    <w:rsid w:val="002B1957"/>
    <w:rsid w:val="002D1C6E"/>
    <w:rsid w:val="002F2D95"/>
    <w:rsid w:val="002F3BE7"/>
    <w:rsid w:val="00303510"/>
    <w:rsid w:val="00306E74"/>
    <w:rsid w:val="0031262A"/>
    <w:rsid w:val="00341D8C"/>
    <w:rsid w:val="00352ACC"/>
    <w:rsid w:val="00367978"/>
    <w:rsid w:val="00372617"/>
    <w:rsid w:val="00384819"/>
    <w:rsid w:val="00384C5F"/>
    <w:rsid w:val="003A0DBA"/>
    <w:rsid w:val="003B0EB3"/>
    <w:rsid w:val="003B58BA"/>
    <w:rsid w:val="003D30F3"/>
    <w:rsid w:val="003E3B15"/>
    <w:rsid w:val="00405D93"/>
    <w:rsid w:val="0041118E"/>
    <w:rsid w:val="00412701"/>
    <w:rsid w:val="00413D39"/>
    <w:rsid w:val="00472F2A"/>
    <w:rsid w:val="0048014A"/>
    <w:rsid w:val="0048386B"/>
    <w:rsid w:val="004B3B8A"/>
    <w:rsid w:val="004E285E"/>
    <w:rsid w:val="004F5BE9"/>
    <w:rsid w:val="00517FB7"/>
    <w:rsid w:val="00524E14"/>
    <w:rsid w:val="00551347"/>
    <w:rsid w:val="00556458"/>
    <w:rsid w:val="005616B6"/>
    <w:rsid w:val="0056450C"/>
    <w:rsid w:val="00564583"/>
    <w:rsid w:val="00570358"/>
    <w:rsid w:val="00573C8B"/>
    <w:rsid w:val="00575E0E"/>
    <w:rsid w:val="00582B7F"/>
    <w:rsid w:val="00594DC1"/>
    <w:rsid w:val="005A4D02"/>
    <w:rsid w:val="005A5B19"/>
    <w:rsid w:val="005A7A5F"/>
    <w:rsid w:val="005C51C0"/>
    <w:rsid w:val="005D5489"/>
    <w:rsid w:val="005D6D7B"/>
    <w:rsid w:val="005F30F2"/>
    <w:rsid w:val="006279B9"/>
    <w:rsid w:val="006477A6"/>
    <w:rsid w:val="006479F0"/>
    <w:rsid w:val="0065516F"/>
    <w:rsid w:val="00661C94"/>
    <w:rsid w:val="00662A0E"/>
    <w:rsid w:val="00663DFC"/>
    <w:rsid w:val="006842DC"/>
    <w:rsid w:val="006A6281"/>
    <w:rsid w:val="006B121B"/>
    <w:rsid w:val="006B1953"/>
    <w:rsid w:val="006C28B1"/>
    <w:rsid w:val="006D2010"/>
    <w:rsid w:val="00706053"/>
    <w:rsid w:val="00712002"/>
    <w:rsid w:val="00734E48"/>
    <w:rsid w:val="00744216"/>
    <w:rsid w:val="0074709B"/>
    <w:rsid w:val="007573FA"/>
    <w:rsid w:val="0076317F"/>
    <w:rsid w:val="00763C4C"/>
    <w:rsid w:val="0078403D"/>
    <w:rsid w:val="00791BE3"/>
    <w:rsid w:val="007A06AA"/>
    <w:rsid w:val="007B7DB1"/>
    <w:rsid w:val="007C6544"/>
    <w:rsid w:val="007D1106"/>
    <w:rsid w:val="007E4AA5"/>
    <w:rsid w:val="007F68A2"/>
    <w:rsid w:val="00803316"/>
    <w:rsid w:val="00833938"/>
    <w:rsid w:val="00845A75"/>
    <w:rsid w:val="00875468"/>
    <w:rsid w:val="0087663E"/>
    <w:rsid w:val="008872A3"/>
    <w:rsid w:val="008967B3"/>
    <w:rsid w:val="008A1384"/>
    <w:rsid w:val="008B6BA1"/>
    <w:rsid w:val="008D2830"/>
    <w:rsid w:val="00912A4D"/>
    <w:rsid w:val="0092149D"/>
    <w:rsid w:val="00924A65"/>
    <w:rsid w:val="009530B9"/>
    <w:rsid w:val="00974FEF"/>
    <w:rsid w:val="00984291"/>
    <w:rsid w:val="00995816"/>
    <w:rsid w:val="009C6E95"/>
    <w:rsid w:val="009E05E4"/>
    <w:rsid w:val="009E2067"/>
    <w:rsid w:val="009E581C"/>
    <w:rsid w:val="009E6517"/>
    <w:rsid w:val="009F380D"/>
    <w:rsid w:val="009F3AAB"/>
    <w:rsid w:val="00A02FEA"/>
    <w:rsid w:val="00A125F8"/>
    <w:rsid w:val="00A27A7C"/>
    <w:rsid w:val="00A45038"/>
    <w:rsid w:val="00A564A3"/>
    <w:rsid w:val="00A625D8"/>
    <w:rsid w:val="00A77AB5"/>
    <w:rsid w:val="00A92217"/>
    <w:rsid w:val="00A93126"/>
    <w:rsid w:val="00A964DC"/>
    <w:rsid w:val="00AA27ED"/>
    <w:rsid w:val="00AB62FF"/>
    <w:rsid w:val="00AB7FB9"/>
    <w:rsid w:val="00AD7894"/>
    <w:rsid w:val="00AE1919"/>
    <w:rsid w:val="00AF7F7C"/>
    <w:rsid w:val="00B13DC6"/>
    <w:rsid w:val="00B23F87"/>
    <w:rsid w:val="00B35B6C"/>
    <w:rsid w:val="00B516A9"/>
    <w:rsid w:val="00B678A8"/>
    <w:rsid w:val="00BA1C1C"/>
    <w:rsid w:val="00BA43BF"/>
    <w:rsid w:val="00BA5A5A"/>
    <w:rsid w:val="00BF61B0"/>
    <w:rsid w:val="00C01077"/>
    <w:rsid w:val="00C1503F"/>
    <w:rsid w:val="00C3695F"/>
    <w:rsid w:val="00C44283"/>
    <w:rsid w:val="00C70928"/>
    <w:rsid w:val="00C75EA8"/>
    <w:rsid w:val="00C870CA"/>
    <w:rsid w:val="00C87142"/>
    <w:rsid w:val="00CA2F14"/>
    <w:rsid w:val="00CA327C"/>
    <w:rsid w:val="00CB33CF"/>
    <w:rsid w:val="00CC3186"/>
    <w:rsid w:val="00CD184C"/>
    <w:rsid w:val="00CE237C"/>
    <w:rsid w:val="00D11EF2"/>
    <w:rsid w:val="00D31E5A"/>
    <w:rsid w:val="00D34912"/>
    <w:rsid w:val="00D3553E"/>
    <w:rsid w:val="00D46BEE"/>
    <w:rsid w:val="00D80CB5"/>
    <w:rsid w:val="00DB7587"/>
    <w:rsid w:val="00DC0DC2"/>
    <w:rsid w:val="00DC2EB1"/>
    <w:rsid w:val="00DF6501"/>
    <w:rsid w:val="00E01CF7"/>
    <w:rsid w:val="00E11ECA"/>
    <w:rsid w:val="00E43DD3"/>
    <w:rsid w:val="00E44225"/>
    <w:rsid w:val="00E67531"/>
    <w:rsid w:val="00EA09FD"/>
    <w:rsid w:val="00EB2853"/>
    <w:rsid w:val="00EC728D"/>
    <w:rsid w:val="00F16E97"/>
    <w:rsid w:val="00F1704C"/>
    <w:rsid w:val="00F22BD7"/>
    <w:rsid w:val="00F337F3"/>
    <w:rsid w:val="00F4785A"/>
    <w:rsid w:val="00F62E16"/>
    <w:rsid w:val="00FB5ED4"/>
    <w:rsid w:val="00FE6D48"/>
    <w:rsid w:val="00FE6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26D4D"/>
  <w15:docId w15:val="{6EF53A84-AB76-49AD-8E7F-A2C22E52C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C28B1"/>
    <w:pPr>
      <w:suppressAutoHyphens/>
    </w:pPr>
  </w:style>
  <w:style w:type="paragraph" w:styleId="Heading1">
    <w:name w:val="heading 1"/>
    <w:basedOn w:val="Normal"/>
    <w:next w:val="Normal"/>
    <w:link w:val="Heading1Char"/>
    <w:qFormat/>
    <w:rsid w:val="00E43DD3"/>
    <w:pPr>
      <w:keepNext/>
      <w:suppressAutoHyphens w:val="0"/>
      <w:autoSpaceDN/>
      <w:spacing w:after="0" w:line="240" w:lineRule="auto"/>
      <w:textAlignment w:val="auto"/>
      <w:outlineLvl w:val="0"/>
    </w:pPr>
    <w:rPr>
      <w:rFonts w:ascii="Book Antiqua" w:eastAsia="Times New Roman" w:hAnsi="Book Antiqua"/>
      <w:color w:val="000000"/>
      <w:sz w:val="24"/>
      <w:szCs w:val="24"/>
      <w:u w:val="single"/>
    </w:rPr>
  </w:style>
  <w:style w:type="paragraph" w:styleId="Heading2">
    <w:name w:val="heading 2"/>
    <w:basedOn w:val="Normal"/>
    <w:next w:val="Normal"/>
    <w:link w:val="Heading2Char"/>
    <w:uiPriority w:val="9"/>
    <w:semiHidden/>
    <w:unhideWhenUsed/>
    <w:qFormat/>
    <w:rsid w:val="00524E1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24E1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28B1"/>
    <w:pPr>
      <w:tabs>
        <w:tab w:val="center" w:pos="4513"/>
        <w:tab w:val="right" w:pos="9026"/>
      </w:tabs>
      <w:spacing w:after="0" w:line="240" w:lineRule="auto"/>
    </w:pPr>
  </w:style>
  <w:style w:type="character" w:customStyle="1" w:styleId="HeaderChar">
    <w:name w:val="Header Char"/>
    <w:basedOn w:val="DefaultParagraphFont"/>
    <w:uiPriority w:val="99"/>
    <w:rsid w:val="006C28B1"/>
  </w:style>
  <w:style w:type="paragraph" w:styleId="Footer">
    <w:name w:val="footer"/>
    <w:basedOn w:val="Normal"/>
    <w:uiPriority w:val="99"/>
    <w:rsid w:val="006C28B1"/>
    <w:pPr>
      <w:tabs>
        <w:tab w:val="center" w:pos="4513"/>
        <w:tab w:val="right" w:pos="9026"/>
      </w:tabs>
      <w:spacing w:after="0" w:line="240" w:lineRule="auto"/>
    </w:pPr>
  </w:style>
  <w:style w:type="character" w:customStyle="1" w:styleId="FooterChar">
    <w:name w:val="Footer Char"/>
    <w:basedOn w:val="DefaultParagraphFont"/>
    <w:uiPriority w:val="99"/>
    <w:rsid w:val="006C28B1"/>
  </w:style>
  <w:style w:type="paragraph" w:styleId="NormalWeb">
    <w:name w:val="Normal (Web)"/>
    <w:basedOn w:val="Normal"/>
    <w:rsid w:val="006C28B1"/>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6C28B1"/>
    <w:pPr>
      <w:ind w:left="720"/>
    </w:pPr>
  </w:style>
  <w:style w:type="paragraph" w:styleId="BalloonText">
    <w:name w:val="Balloon Text"/>
    <w:basedOn w:val="Normal"/>
    <w:rsid w:val="006C28B1"/>
    <w:pPr>
      <w:spacing w:after="0" w:line="240" w:lineRule="auto"/>
    </w:pPr>
    <w:rPr>
      <w:rFonts w:ascii="Segoe UI" w:hAnsi="Segoe UI" w:cs="Segoe UI"/>
      <w:sz w:val="18"/>
      <w:szCs w:val="18"/>
    </w:rPr>
  </w:style>
  <w:style w:type="character" w:customStyle="1" w:styleId="BalloonTextChar">
    <w:name w:val="Balloon Text Char"/>
    <w:basedOn w:val="DefaultParagraphFont"/>
    <w:rsid w:val="006C28B1"/>
    <w:rPr>
      <w:rFonts w:ascii="Segoe UI" w:hAnsi="Segoe UI" w:cs="Segoe UI"/>
      <w:sz w:val="18"/>
      <w:szCs w:val="18"/>
    </w:rPr>
  </w:style>
  <w:style w:type="character" w:customStyle="1" w:styleId="Heading1Char">
    <w:name w:val="Heading 1 Char"/>
    <w:basedOn w:val="DefaultParagraphFont"/>
    <w:link w:val="Heading1"/>
    <w:rsid w:val="00E43DD3"/>
    <w:rPr>
      <w:rFonts w:ascii="Book Antiqua" w:eastAsia="Times New Roman" w:hAnsi="Book Antiqua"/>
      <w:color w:val="000000"/>
      <w:sz w:val="24"/>
      <w:szCs w:val="24"/>
      <w:u w:val="single"/>
    </w:rPr>
  </w:style>
  <w:style w:type="character" w:styleId="Hyperlink">
    <w:name w:val="Hyperlink"/>
    <w:basedOn w:val="DefaultParagraphFont"/>
    <w:rsid w:val="001B78C4"/>
    <w:rPr>
      <w:color w:val="0000FF"/>
      <w:u w:val="single"/>
    </w:rPr>
  </w:style>
  <w:style w:type="character" w:customStyle="1" w:styleId="Heading2Char">
    <w:name w:val="Heading 2 Char"/>
    <w:basedOn w:val="DefaultParagraphFont"/>
    <w:link w:val="Heading2"/>
    <w:uiPriority w:val="9"/>
    <w:semiHidden/>
    <w:rsid w:val="00524E1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524E1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307147">
      <w:bodyDiv w:val="1"/>
      <w:marLeft w:val="0"/>
      <w:marRight w:val="0"/>
      <w:marTop w:val="0"/>
      <w:marBottom w:val="0"/>
      <w:divBdr>
        <w:top w:val="none" w:sz="0" w:space="0" w:color="auto"/>
        <w:left w:val="none" w:sz="0" w:space="0" w:color="auto"/>
        <w:bottom w:val="none" w:sz="0" w:space="0" w:color="auto"/>
        <w:right w:val="none" w:sz="0" w:space="0" w:color="auto"/>
      </w:divBdr>
    </w:div>
    <w:div w:id="814027546">
      <w:bodyDiv w:val="1"/>
      <w:marLeft w:val="0"/>
      <w:marRight w:val="0"/>
      <w:marTop w:val="0"/>
      <w:marBottom w:val="0"/>
      <w:divBdr>
        <w:top w:val="none" w:sz="0" w:space="0" w:color="auto"/>
        <w:left w:val="none" w:sz="0" w:space="0" w:color="auto"/>
        <w:bottom w:val="none" w:sz="0" w:space="0" w:color="auto"/>
        <w:right w:val="none" w:sz="0" w:space="0" w:color="auto"/>
      </w:divBdr>
    </w:div>
    <w:div w:id="878131369">
      <w:bodyDiv w:val="1"/>
      <w:marLeft w:val="0"/>
      <w:marRight w:val="0"/>
      <w:marTop w:val="0"/>
      <w:marBottom w:val="0"/>
      <w:divBdr>
        <w:top w:val="none" w:sz="0" w:space="0" w:color="auto"/>
        <w:left w:val="none" w:sz="0" w:space="0" w:color="auto"/>
        <w:bottom w:val="none" w:sz="0" w:space="0" w:color="auto"/>
        <w:right w:val="none" w:sz="0" w:space="0" w:color="auto"/>
      </w:divBdr>
    </w:div>
    <w:div w:id="1271815100">
      <w:bodyDiv w:val="1"/>
      <w:marLeft w:val="0"/>
      <w:marRight w:val="0"/>
      <w:marTop w:val="0"/>
      <w:marBottom w:val="0"/>
      <w:divBdr>
        <w:top w:val="none" w:sz="0" w:space="0" w:color="auto"/>
        <w:left w:val="none" w:sz="0" w:space="0" w:color="auto"/>
        <w:bottom w:val="none" w:sz="0" w:space="0" w:color="auto"/>
        <w:right w:val="none" w:sz="0" w:space="0" w:color="auto"/>
      </w:divBdr>
    </w:div>
    <w:div w:id="1670253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E787D-CCFE-4397-A438-1B3EA98E7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8</Pages>
  <Words>1401</Words>
  <Characters>8186</Characters>
  <Application>Microsoft Office Word</Application>
  <DocSecurity>0</DocSecurity>
  <Lines>101</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Potton Pre School</dc:creator>
  <cp:keywords/>
  <dc:description/>
  <cp:lastModifiedBy>Holly Baker-Dugmore</cp:lastModifiedBy>
  <cp:revision>56</cp:revision>
  <cp:lastPrinted>2014-11-07T16:13:00Z</cp:lastPrinted>
  <dcterms:created xsi:type="dcterms:W3CDTF">2026-05-27T15:01:00Z</dcterms:created>
  <dcterms:modified xsi:type="dcterms:W3CDTF">2026-07-21T16:52:00Z</dcterms:modified>
</cp:coreProperties>
</file>