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516A4" w14:textId="77777777" w:rsidR="0098679F" w:rsidRDefault="0098679F" w:rsidP="0098679F">
      <w:pPr>
        <w:autoSpaceDE w:val="0"/>
        <w:autoSpaceDN w:val="0"/>
        <w:adjustRightInd w:val="0"/>
        <w:jc w:val="center"/>
        <w:rPr>
          <w:rFonts w:cstheme="minorHAnsi"/>
          <w:b/>
          <w:color w:val="231F20"/>
          <w:u w:val="single"/>
        </w:rPr>
      </w:pPr>
    </w:p>
    <w:p w14:paraId="33DE3AC8" w14:textId="51FBB0A9" w:rsidR="0098679F" w:rsidRPr="0098679F" w:rsidRDefault="0098679F" w:rsidP="0098679F">
      <w:pPr>
        <w:autoSpaceDE w:val="0"/>
        <w:autoSpaceDN w:val="0"/>
        <w:adjustRightInd w:val="0"/>
        <w:jc w:val="center"/>
        <w:rPr>
          <w:rFonts w:cstheme="minorHAnsi"/>
          <w:b/>
          <w:bCs/>
          <w:color w:val="231F20"/>
          <w:u w:val="single"/>
        </w:rPr>
      </w:pPr>
      <w:r w:rsidRPr="0098679F">
        <w:rPr>
          <w:rFonts w:cstheme="minorHAnsi"/>
          <w:b/>
          <w:bCs/>
          <w:color w:val="231F20"/>
          <w:u w:val="single"/>
        </w:rPr>
        <w:t xml:space="preserve">INFORMATION COMMUNICATION TECHNOLOGY (ICT) POLICY </w:t>
      </w:r>
    </w:p>
    <w:p w14:paraId="6F81E9E3" w14:textId="77777777" w:rsidR="0098679F" w:rsidRDefault="0098679F" w:rsidP="0098679F">
      <w:pPr>
        <w:autoSpaceDE w:val="0"/>
        <w:autoSpaceDN w:val="0"/>
        <w:adjustRightInd w:val="0"/>
        <w:rPr>
          <w:rFonts w:cstheme="minorHAnsi"/>
          <w:b/>
          <w:bCs/>
          <w:color w:val="231F20"/>
        </w:rPr>
      </w:pPr>
    </w:p>
    <w:p w14:paraId="65F6A47F" w14:textId="77777777" w:rsidR="0098679F" w:rsidRPr="001267EC" w:rsidRDefault="0098679F" w:rsidP="0098679F">
      <w:pPr>
        <w:autoSpaceDE w:val="0"/>
        <w:autoSpaceDN w:val="0"/>
        <w:adjustRightInd w:val="0"/>
        <w:rPr>
          <w:rFonts w:cstheme="minorHAnsi"/>
          <w:b/>
          <w:bCs/>
          <w:color w:val="231F20"/>
        </w:rPr>
      </w:pPr>
      <w:r w:rsidRPr="00811D3A">
        <w:rPr>
          <w:rFonts w:cstheme="minorHAnsi"/>
          <w:b/>
          <w:bCs/>
        </w:rPr>
        <w:t>Introduction</w:t>
      </w:r>
    </w:p>
    <w:p w14:paraId="42117FDE" w14:textId="253EEA0F" w:rsidR="0098679F" w:rsidRPr="00811D3A" w:rsidRDefault="0098679F" w:rsidP="0098679F">
      <w:pPr>
        <w:spacing w:before="100" w:beforeAutospacing="1" w:after="100" w:afterAutospacing="1"/>
        <w:rPr>
          <w:rFonts w:cstheme="minorHAnsi"/>
        </w:rPr>
      </w:pPr>
      <w:r w:rsidRPr="00811D3A">
        <w:rPr>
          <w:rFonts w:cstheme="minorHAnsi"/>
        </w:rPr>
        <w:t xml:space="preserve">Information and Communication Technology (ICT) plays an essential role in the development of children in today’s digital age. </w:t>
      </w:r>
      <w:r w:rsidR="00A82613">
        <w:rPr>
          <w:rFonts w:cstheme="minorHAnsi"/>
        </w:rPr>
        <w:t>T</w:t>
      </w:r>
      <w:r w:rsidRPr="00811D3A">
        <w:rPr>
          <w:rFonts w:cstheme="minorHAnsi"/>
        </w:rPr>
        <w:t xml:space="preserve">his policy outlines how our </w:t>
      </w:r>
      <w:r w:rsidR="00A82613">
        <w:rPr>
          <w:rFonts w:cstheme="minorHAnsi"/>
        </w:rPr>
        <w:t>The Nest</w:t>
      </w:r>
      <w:r w:rsidRPr="00811D3A">
        <w:rPr>
          <w:rFonts w:cstheme="minorHAnsi"/>
        </w:rPr>
        <w:t xml:space="preserve"> integrates ICT into the learning environment to enhance children's overall development. It ensures that children are introduced to technology in an age-appropriate, safe, and engaging manner, while emphasi</w:t>
      </w:r>
      <w:r>
        <w:rPr>
          <w:rFonts w:cstheme="minorHAnsi"/>
        </w:rPr>
        <w:t>s</w:t>
      </w:r>
      <w:r w:rsidRPr="00811D3A">
        <w:rPr>
          <w:rFonts w:cstheme="minorHAnsi"/>
        </w:rPr>
        <w:t>ing the importance of a balanced use of technology alongside other learning methods.</w:t>
      </w:r>
    </w:p>
    <w:p w14:paraId="3463386C" w14:textId="72E50966" w:rsidR="0098679F" w:rsidRPr="00811D3A" w:rsidRDefault="0098679F" w:rsidP="0098679F">
      <w:pPr>
        <w:spacing w:before="100" w:beforeAutospacing="1" w:after="100" w:afterAutospacing="1"/>
        <w:rPr>
          <w:rFonts w:cstheme="minorHAnsi"/>
        </w:rPr>
      </w:pPr>
      <w:r w:rsidRPr="00811D3A">
        <w:rPr>
          <w:rFonts w:cstheme="minorHAnsi"/>
        </w:rPr>
        <w:t>We recogni</w:t>
      </w:r>
      <w:r>
        <w:rPr>
          <w:rFonts w:cstheme="minorHAnsi"/>
        </w:rPr>
        <w:t>s</w:t>
      </w:r>
      <w:r w:rsidRPr="00811D3A">
        <w:rPr>
          <w:rFonts w:cstheme="minorHAnsi"/>
        </w:rPr>
        <w:t xml:space="preserve">e that ICT offers opportunities to enhance learning experiences, but we are also committed to promoting responsible use of technology to support children's physical, social, and emotional development. This policy serves to guide staff, children, and parents on the appropriate use of ICT within our </w:t>
      </w:r>
      <w:r w:rsidR="00A82613">
        <w:rPr>
          <w:rFonts w:cstheme="minorHAnsi"/>
        </w:rPr>
        <w:t>The Nest</w:t>
      </w:r>
      <w:r w:rsidRPr="00811D3A">
        <w:rPr>
          <w:rFonts w:cstheme="minorHAnsi"/>
        </w:rPr>
        <w:t xml:space="preserve"> setting.</w:t>
      </w:r>
    </w:p>
    <w:p w14:paraId="5D7859BB" w14:textId="77777777" w:rsidR="0098679F" w:rsidRPr="00811D3A" w:rsidRDefault="0098679F" w:rsidP="0098679F">
      <w:pPr>
        <w:spacing w:before="100" w:beforeAutospacing="1" w:after="100" w:afterAutospacing="1"/>
        <w:outlineLvl w:val="3"/>
        <w:rPr>
          <w:rFonts w:cstheme="minorHAnsi"/>
          <w:b/>
          <w:bCs/>
        </w:rPr>
      </w:pPr>
      <w:r w:rsidRPr="00811D3A">
        <w:rPr>
          <w:rFonts w:cstheme="minorHAnsi"/>
          <w:b/>
          <w:bCs/>
        </w:rPr>
        <w:t>Aim</w:t>
      </w:r>
    </w:p>
    <w:p w14:paraId="6D17343F" w14:textId="77777777" w:rsidR="0098679F" w:rsidRPr="00811D3A" w:rsidRDefault="0098679F" w:rsidP="0098679F">
      <w:pPr>
        <w:spacing w:before="100" w:beforeAutospacing="1" w:after="100" w:afterAutospacing="1"/>
        <w:rPr>
          <w:rFonts w:cstheme="minorHAnsi"/>
        </w:rPr>
      </w:pPr>
      <w:r w:rsidRPr="00811D3A">
        <w:rPr>
          <w:rFonts w:cstheme="minorHAnsi"/>
        </w:rPr>
        <w:t>The aim of this ICT policy is to:</w:t>
      </w:r>
    </w:p>
    <w:p w14:paraId="2E3C4282" w14:textId="3D6030B1" w:rsidR="0098679F" w:rsidRPr="00811D3A" w:rsidRDefault="0098679F" w:rsidP="0098679F">
      <w:pPr>
        <w:numPr>
          <w:ilvl w:val="0"/>
          <w:numId w:val="18"/>
        </w:numPr>
        <w:spacing w:before="100" w:beforeAutospacing="1" w:after="100" w:afterAutospacing="1" w:line="240" w:lineRule="auto"/>
        <w:rPr>
          <w:rFonts w:cstheme="minorHAnsi"/>
        </w:rPr>
      </w:pPr>
      <w:r w:rsidRPr="00811D3A">
        <w:rPr>
          <w:rFonts w:cstheme="minorHAnsi"/>
        </w:rPr>
        <w:t>Provide a clear framework for the responsible and effective use of ICT in th</w:t>
      </w:r>
      <w:r w:rsidR="004C4D2A">
        <w:rPr>
          <w:rFonts w:cstheme="minorHAnsi"/>
        </w:rPr>
        <w:t>e</w:t>
      </w:r>
      <w:r w:rsidR="00A82613">
        <w:rPr>
          <w:rFonts w:cstheme="minorHAnsi"/>
        </w:rPr>
        <w:t xml:space="preserve"> Nest</w:t>
      </w:r>
      <w:r w:rsidRPr="00811D3A">
        <w:rPr>
          <w:rFonts w:cstheme="minorHAnsi"/>
        </w:rPr>
        <w:t>.</w:t>
      </w:r>
    </w:p>
    <w:p w14:paraId="48FAA1EB" w14:textId="77777777" w:rsidR="0098679F" w:rsidRPr="00811D3A" w:rsidRDefault="0098679F" w:rsidP="0098679F">
      <w:pPr>
        <w:numPr>
          <w:ilvl w:val="0"/>
          <w:numId w:val="18"/>
        </w:numPr>
        <w:spacing w:before="100" w:beforeAutospacing="1" w:after="100" w:afterAutospacing="1" w:line="240" w:lineRule="auto"/>
        <w:rPr>
          <w:rFonts w:cstheme="minorHAnsi"/>
        </w:rPr>
      </w:pPr>
      <w:r w:rsidRPr="00811D3A">
        <w:rPr>
          <w:rFonts w:cstheme="minorHAnsi"/>
        </w:rPr>
        <w:t>Promote safe and age-appropriate use of technology by guiding children on how to navigate ICT tools and online resources responsibly.</w:t>
      </w:r>
    </w:p>
    <w:p w14:paraId="522294A7" w14:textId="77777777" w:rsidR="0098679F" w:rsidRPr="00811D3A" w:rsidRDefault="0098679F" w:rsidP="0098679F">
      <w:pPr>
        <w:numPr>
          <w:ilvl w:val="0"/>
          <w:numId w:val="18"/>
        </w:numPr>
        <w:spacing w:before="100" w:beforeAutospacing="1" w:after="100" w:afterAutospacing="1" w:line="240" w:lineRule="auto"/>
        <w:rPr>
          <w:rFonts w:cstheme="minorHAnsi"/>
        </w:rPr>
      </w:pPr>
      <w:r w:rsidRPr="00811D3A">
        <w:rPr>
          <w:rFonts w:cstheme="minorHAnsi"/>
        </w:rPr>
        <w:t>Equip staff with the necessary training and resources to use ICT tools effectively in promoting learning and development across all areas of the EYFS framework.</w:t>
      </w:r>
    </w:p>
    <w:p w14:paraId="13ADB42C" w14:textId="30BFCEF1" w:rsidR="0098679F" w:rsidRPr="00811D3A" w:rsidRDefault="0098679F" w:rsidP="0098679F">
      <w:pPr>
        <w:numPr>
          <w:ilvl w:val="0"/>
          <w:numId w:val="18"/>
        </w:numPr>
        <w:spacing w:before="100" w:beforeAutospacing="1" w:after="100" w:afterAutospacing="1" w:line="240" w:lineRule="auto"/>
        <w:rPr>
          <w:rFonts w:cstheme="minorHAnsi"/>
        </w:rPr>
      </w:pPr>
      <w:r w:rsidRPr="00811D3A">
        <w:rPr>
          <w:rFonts w:cstheme="minorHAnsi"/>
        </w:rPr>
        <w:t>Involve parents in understanding how ICT is used in</w:t>
      </w:r>
      <w:r w:rsidR="00E75877">
        <w:rPr>
          <w:rFonts w:cstheme="minorHAnsi"/>
        </w:rPr>
        <w:t xml:space="preserve"> </w:t>
      </w:r>
      <w:r w:rsidR="00A82613">
        <w:rPr>
          <w:rFonts w:cstheme="minorHAnsi"/>
        </w:rPr>
        <w:t>The Nest</w:t>
      </w:r>
      <w:r w:rsidR="00E75877">
        <w:rPr>
          <w:rFonts w:cstheme="minorHAnsi"/>
        </w:rPr>
        <w:t>.</w:t>
      </w:r>
    </w:p>
    <w:p w14:paraId="09E5A5DF" w14:textId="77777777" w:rsidR="0098679F" w:rsidRPr="00811D3A" w:rsidRDefault="0098679F" w:rsidP="0098679F">
      <w:pPr>
        <w:numPr>
          <w:ilvl w:val="0"/>
          <w:numId w:val="18"/>
        </w:numPr>
        <w:spacing w:before="100" w:beforeAutospacing="1" w:after="100" w:afterAutospacing="1" w:line="240" w:lineRule="auto"/>
        <w:rPr>
          <w:rFonts w:cstheme="minorHAnsi"/>
        </w:rPr>
      </w:pPr>
      <w:r w:rsidRPr="00811D3A">
        <w:rPr>
          <w:rFonts w:cstheme="minorHAnsi"/>
        </w:rPr>
        <w:t>Maintain a balanced approach to ICT by limiting screen time and ensuring that digital tools are used alongside a range of hands-on and social activities.</w:t>
      </w:r>
    </w:p>
    <w:p w14:paraId="4A192418" w14:textId="77777777" w:rsidR="0098679F" w:rsidRPr="00811D3A" w:rsidRDefault="0098679F" w:rsidP="0098679F">
      <w:pPr>
        <w:spacing w:before="100" w:beforeAutospacing="1" w:after="100" w:afterAutospacing="1"/>
        <w:outlineLvl w:val="3"/>
        <w:rPr>
          <w:rFonts w:cstheme="minorHAnsi"/>
          <w:b/>
          <w:bCs/>
        </w:rPr>
      </w:pPr>
      <w:r w:rsidRPr="00811D3A">
        <w:rPr>
          <w:rFonts w:cstheme="minorHAnsi"/>
          <w:b/>
          <w:bCs/>
        </w:rPr>
        <w:t>Objectives</w:t>
      </w:r>
    </w:p>
    <w:p w14:paraId="78D7BEF3" w14:textId="3798C52B" w:rsidR="0098679F" w:rsidRPr="00E75877" w:rsidRDefault="0098679F" w:rsidP="00E75877">
      <w:pPr>
        <w:numPr>
          <w:ilvl w:val="0"/>
          <w:numId w:val="19"/>
        </w:numPr>
        <w:spacing w:after="0" w:line="240" w:lineRule="auto"/>
        <w:rPr>
          <w:rFonts w:cstheme="minorHAnsi"/>
        </w:rPr>
      </w:pPr>
      <w:r w:rsidRPr="00811D3A">
        <w:rPr>
          <w:rFonts w:cstheme="minorHAnsi"/>
          <w:b/>
          <w:bCs/>
        </w:rPr>
        <w:t>Enhancing Learning</w:t>
      </w:r>
      <w:r w:rsidRPr="00811D3A">
        <w:rPr>
          <w:rFonts w:cstheme="minorHAnsi"/>
        </w:rPr>
        <w:t>:</w:t>
      </w:r>
    </w:p>
    <w:p w14:paraId="07C558CE" w14:textId="77777777" w:rsidR="0098679F" w:rsidRPr="005936DD" w:rsidRDefault="0098679F" w:rsidP="0098679F">
      <w:pPr>
        <w:pStyle w:val="ListParagraph"/>
        <w:numPr>
          <w:ilvl w:val="0"/>
          <w:numId w:val="20"/>
        </w:numPr>
        <w:spacing w:after="0" w:line="240" w:lineRule="auto"/>
        <w:rPr>
          <w:rFonts w:cstheme="minorHAnsi"/>
        </w:rPr>
      </w:pPr>
      <w:r w:rsidRPr="005936DD">
        <w:rPr>
          <w:rFonts w:cstheme="minorHAnsi"/>
        </w:rPr>
        <w:t>Use ICT to support key areas of learning, such as language, problem-solving, and creative expression.</w:t>
      </w:r>
    </w:p>
    <w:p w14:paraId="38EC994C" w14:textId="77777777" w:rsidR="0098679F" w:rsidRPr="005936DD" w:rsidRDefault="0098679F" w:rsidP="0098679F">
      <w:pPr>
        <w:pStyle w:val="ListParagraph"/>
        <w:numPr>
          <w:ilvl w:val="0"/>
          <w:numId w:val="20"/>
        </w:numPr>
        <w:spacing w:after="0" w:line="240" w:lineRule="auto"/>
        <w:rPr>
          <w:rFonts w:cstheme="minorHAnsi"/>
        </w:rPr>
      </w:pPr>
      <w:r w:rsidRPr="005936DD">
        <w:rPr>
          <w:rFonts w:cstheme="minorHAnsi"/>
        </w:rPr>
        <w:t>Provide children with access to age-appropriate digital resources like educational games, interactive whiteboards, and digital cameras.</w:t>
      </w:r>
    </w:p>
    <w:p w14:paraId="67C1D6DE" w14:textId="77777777" w:rsidR="0098679F" w:rsidRDefault="0098679F" w:rsidP="0098679F">
      <w:pPr>
        <w:ind w:left="1440"/>
        <w:rPr>
          <w:rFonts w:cstheme="minorHAnsi"/>
        </w:rPr>
      </w:pPr>
    </w:p>
    <w:p w14:paraId="3841FC94" w14:textId="77777777" w:rsidR="00E75877" w:rsidRPr="00811D3A" w:rsidRDefault="00E75877" w:rsidP="0098679F">
      <w:pPr>
        <w:ind w:left="1440"/>
        <w:rPr>
          <w:rFonts w:cstheme="minorHAnsi"/>
        </w:rPr>
      </w:pPr>
    </w:p>
    <w:p w14:paraId="282F065B" w14:textId="77777777" w:rsidR="0098679F" w:rsidRPr="00811D3A" w:rsidRDefault="0098679F" w:rsidP="0098679F">
      <w:pPr>
        <w:ind w:left="1440"/>
        <w:rPr>
          <w:rFonts w:cstheme="minorHAnsi"/>
        </w:rPr>
      </w:pPr>
    </w:p>
    <w:p w14:paraId="20454E97" w14:textId="0D082383" w:rsidR="0098679F" w:rsidRPr="00E75877" w:rsidRDefault="0098679F" w:rsidP="00E75877">
      <w:pPr>
        <w:numPr>
          <w:ilvl w:val="0"/>
          <w:numId w:val="19"/>
        </w:numPr>
        <w:spacing w:after="0" w:line="240" w:lineRule="auto"/>
        <w:rPr>
          <w:rFonts w:cstheme="minorHAnsi"/>
        </w:rPr>
      </w:pPr>
      <w:r w:rsidRPr="00811D3A">
        <w:rPr>
          <w:rFonts w:cstheme="minorHAnsi"/>
          <w:b/>
          <w:bCs/>
        </w:rPr>
        <w:t>Ensuring E-Safety</w:t>
      </w:r>
      <w:r w:rsidRPr="00811D3A">
        <w:rPr>
          <w:rFonts w:cstheme="minorHAnsi"/>
        </w:rPr>
        <w:t>:</w:t>
      </w:r>
    </w:p>
    <w:p w14:paraId="1DE4C84E" w14:textId="77777777" w:rsidR="0098679F" w:rsidRPr="005936DD" w:rsidRDefault="0098679F" w:rsidP="0098679F">
      <w:pPr>
        <w:pStyle w:val="ListParagraph"/>
        <w:numPr>
          <w:ilvl w:val="0"/>
          <w:numId w:val="21"/>
        </w:numPr>
        <w:spacing w:after="0" w:line="240" w:lineRule="auto"/>
        <w:rPr>
          <w:rFonts w:cstheme="minorHAnsi"/>
        </w:rPr>
      </w:pPr>
      <w:r w:rsidRPr="005936DD">
        <w:rPr>
          <w:rFonts w:cstheme="minorHAnsi"/>
        </w:rPr>
        <w:t>Implement safeguards to protect children from inappropriate content, ensure safe browsing, and always supervise children’s use of digital tools.</w:t>
      </w:r>
    </w:p>
    <w:p w14:paraId="6CE51CD1" w14:textId="77777777" w:rsidR="0098679F" w:rsidRPr="00D43F34" w:rsidRDefault="0098679F" w:rsidP="0098679F">
      <w:pPr>
        <w:pStyle w:val="ListParagraph"/>
        <w:numPr>
          <w:ilvl w:val="0"/>
          <w:numId w:val="21"/>
        </w:numPr>
        <w:spacing w:after="100" w:afterAutospacing="1" w:line="240" w:lineRule="auto"/>
        <w:rPr>
          <w:rFonts w:cstheme="minorHAnsi"/>
        </w:rPr>
      </w:pPr>
      <w:r w:rsidRPr="005936DD">
        <w:rPr>
          <w:rFonts w:cstheme="minorHAnsi"/>
        </w:rPr>
        <w:t>Teach children basic e-safety principles, such as understanding privacy, safe online behaviour, and limited screen time.</w:t>
      </w:r>
    </w:p>
    <w:p w14:paraId="18034872" w14:textId="620B425E" w:rsidR="0098679F" w:rsidRPr="00E75877" w:rsidRDefault="0098679F" w:rsidP="00E75877">
      <w:pPr>
        <w:numPr>
          <w:ilvl w:val="0"/>
          <w:numId w:val="19"/>
        </w:numPr>
        <w:spacing w:after="0" w:line="240" w:lineRule="auto"/>
        <w:rPr>
          <w:rFonts w:cstheme="minorHAnsi"/>
        </w:rPr>
      </w:pPr>
      <w:r w:rsidRPr="00811D3A">
        <w:rPr>
          <w:rFonts w:cstheme="minorHAnsi"/>
          <w:b/>
          <w:bCs/>
        </w:rPr>
        <w:t>Supporting Staff</w:t>
      </w:r>
      <w:r w:rsidRPr="00811D3A">
        <w:rPr>
          <w:rFonts w:cstheme="minorHAnsi"/>
        </w:rPr>
        <w:t>:</w:t>
      </w:r>
    </w:p>
    <w:p w14:paraId="50FEF490" w14:textId="77777777" w:rsidR="0098679F" w:rsidRPr="005936DD" w:rsidRDefault="0098679F" w:rsidP="0098679F">
      <w:pPr>
        <w:pStyle w:val="ListParagraph"/>
        <w:numPr>
          <w:ilvl w:val="0"/>
          <w:numId w:val="22"/>
        </w:numPr>
        <w:spacing w:after="0" w:line="240" w:lineRule="auto"/>
        <w:rPr>
          <w:rFonts w:cstheme="minorHAnsi"/>
        </w:rPr>
      </w:pPr>
      <w:r w:rsidRPr="005936DD">
        <w:rPr>
          <w:rFonts w:cstheme="minorHAnsi"/>
        </w:rPr>
        <w:t>Provide ongoing professional development and training to staff in the effective use of ICT, e-safety, and fostering digital skills among young learners.</w:t>
      </w:r>
    </w:p>
    <w:p w14:paraId="5FF90629" w14:textId="77777777" w:rsidR="0098679F" w:rsidRPr="00811D3A" w:rsidRDefault="0098679F" w:rsidP="0098679F">
      <w:pPr>
        <w:ind w:left="1440"/>
        <w:rPr>
          <w:rFonts w:cstheme="minorHAnsi"/>
        </w:rPr>
      </w:pPr>
    </w:p>
    <w:p w14:paraId="74E169FC" w14:textId="3BBA7500" w:rsidR="0098679F" w:rsidRPr="00E75877" w:rsidRDefault="0098679F" w:rsidP="00E75877">
      <w:pPr>
        <w:numPr>
          <w:ilvl w:val="0"/>
          <w:numId w:val="19"/>
        </w:numPr>
        <w:spacing w:after="0" w:line="240" w:lineRule="auto"/>
        <w:rPr>
          <w:rFonts w:cstheme="minorHAnsi"/>
        </w:rPr>
      </w:pPr>
      <w:r w:rsidRPr="00811D3A">
        <w:rPr>
          <w:rFonts w:cstheme="minorHAnsi"/>
          <w:b/>
          <w:bCs/>
        </w:rPr>
        <w:t>Parental Involvement</w:t>
      </w:r>
      <w:r w:rsidRPr="00811D3A">
        <w:rPr>
          <w:rFonts w:cstheme="minorHAnsi"/>
        </w:rPr>
        <w:t>:</w:t>
      </w:r>
    </w:p>
    <w:p w14:paraId="06ABEDFF" w14:textId="2629E075" w:rsidR="0098679F" w:rsidRPr="005936DD" w:rsidRDefault="0098679F" w:rsidP="0098679F">
      <w:pPr>
        <w:pStyle w:val="ListParagraph"/>
        <w:numPr>
          <w:ilvl w:val="0"/>
          <w:numId w:val="22"/>
        </w:numPr>
        <w:spacing w:after="0" w:line="240" w:lineRule="auto"/>
        <w:rPr>
          <w:rFonts w:cstheme="minorHAnsi"/>
        </w:rPr>
      </w:pPr>
      <w:r w:rsidRPr="005936DD">
        <w:rPr>
          <w:rFonts w:cstheme="minorHAnsi"/>
        </w:rPr>
        <w:t xml:space="preserve">Encourage communication with parents regarding how ICT is used in </w:t>
      </w:r>
      <w:r w:rsidR="00A82613">
        <w:rPr>
          <w:rFonts w:cstheme="minorHAnsi"/>
        </w:rPr>
        <w:t>The Nest</w:t>
      </w:r>
      <w:r w:rsidRPr="005936DD">
        <w:rPr>
          <w:rFonts w:cstheme="minorHAnsi"/>
        </w:rPr>
        <w:t xml:space="preserve"> and provide guidance on safe use of technology at home.</w:t>
      </w:r>
    </w:p>
    <w:p w14:paraId="0CD61673" w14:textId="77777777" w:rsidR="0098679F" w:rsidRPr="00811D3A" w:rsidRDefault="0098679F" w:rsidP="0098679F">
      <w:pPr>
        <w:ind w:left="1440"/>
        <w:rPr>
          <w:rFonts w:cstheme="minorHAnsi"/>
        </w:rPr>
      </w:pPr>
    </w:p>
    <w:p w14:paraId="70C31F6F" w14:textId="7770D2F9" w:rsidR="0098679F" w:rsidRPr="00E75877" w:rsidRDefault="0098679F" w:rsidP="00E75877">
      <w:pPr>
        <w:numPr>
          <w:ilvl w:val="0"/>
          <w:numId w:val="19"/>
        </w:numPr>
        <w:spacing w:after="0" w:line="240" w:lineRule="auto"/>
        <w:rPr>
          <w:rFonts w:cstheme="minorHAnsi"/>
        </w:rPr>
      </w:pPr>
      <w:r w:rsidRPr="00811D3A">
        <w:rPr>
          <w:rFonts w:cstheme="minorHAnsi"/>
          <w:b/>
          <w:bCs/>
        </w:rPr>
        <w:t>Monitoring and Evaluation</w:t>
      </w:r>
      <w:r w:rsidRPr="00811D3A">
        <w:rPr>
          <w:rFonts w:cstheme="minorHAnsi"/>
        </w:rPr>
        <w:t>:</w:t>
      </w:r>
    </w:p>
    <w:p w14:paraId="0899C77C" w14:textId="3DB112D4" w:rsidR="0098679F" w:rsidRPr="005936DD" w:rsidRDefault="0098679F" w:rsidP="0098679F">
      <w:pPr>
        <w:pStyle w:val="ListParagraph"/>
        <w:numPr>
          <w:ilvl w:val="0"/>
          <w:numId w:val="22"/>
        </w:numPr>
        <w:spacing w:after="0" w:line="240" w:lineRule="auto"/>
        <w:rPr>
          <w:rFonts w:cstheme="minorHAnsi"/>
        </w:rPr>
      </w:pPr>
      <w:r w:rsidRPr="005936DD">
        <w:rPr>
          <w:rFonts w:cstheme="minorHAnsi"/>
        </w:rPr>
        <w:t xml:space="preserve">Continuously monitor and assess the impact of ICT in </w:t>
      </w:r>
      <w:r w:rsidR="00A82613">
        <w:rPr>
          <w:rFonts w:cstheme="minorHAnsi"/>
        </w:rPr>
        <w:t>The Nest</w:t>
      </w:r>
      <w:r w:rsidRPr="005936DD">
        <w:rPr>
          <w:rFonts w:cstheme="minorHAnsi"/>
        </w:rPr>
        <w:t xml:space="preserve"> activities, ensuring that it remains an effective, safe, and balanced too</w:t>
      </w:r>
      <w:r w:rsidR="0029634A">
        <w:rPr>
          <w:rFonts w:cstheme="minorHAnsi"/>
        </w:rPr>
        <w:t>l.</w:t>
      </w:r>
    </w:p>
    <w:p w14:paraId="0E8691BA" w14:textId="77777777" w:rsidR="0098679F" w:rsidRPr="00811D3A" w:rsidRDefault="0098679F" w:rsidP="0098679F">
      <w:pPr>
        <w:ind w:left="1440"/>
        <w:rPr>
          <w:rFonts w:cstheme="minorHAnsi"/>
        </w:rPr>
      </w:pPr>
    </w:p>
    <w:p w14:paraId="5B915074" w14:textId="052F3311" w:rsidR="0098679F" w:rsidRPr="00811D3A" w:rsidRDefault="0098679F" w:rsidP="0098679F">
      <w:pPr>
        <w:spacing w:before="100" w:beforeAutospacing="1" w:after="100" w:afterAutospacing="1"/>
        <w:rPr>
          <w:rFonts w:cstheme="minorHAnsi"/>
        </w:rPr>
      </w:pPr>
      <w:r w:rsidRPr="00811D3A">
        <w:rPr>
          <w:rFonts w:cstheme="minorHAnsi"/>
        </w:rPr>
        <w:t xml:space="preserve">This policy will be reviewed regularly to keep pace with advances in technology, ensuring it meets the evolving needs of children in our </w:t>
      </w:r>
      <w:r w:rsidR="00A82613">
        <w:rPr>
          <w:rFonts w:cstheme="minorHAnsi"/>
        </w:rPr>
        <w:t>The Nest</w:t>
      </w:r>
      <w:r w:rsidRPr="00811D3A">
        <w:rPr>
          <w:rFonts w:cstheme="minorHAnsi"/>
        </w:rPr>
        <w:t xml:space="preserve"> setting.</w:t>
      </w:r>
    </w:p>
    <w:p w14:paraId="58533841" w14:textId="77777777" w:rsidR="007D608D" w:rsidRPr="000B5D18" w:rsidRDefault="007D608D" w:rsidP="007D608D">
      <w:pPr>
        <w:spacing w:before="100" w:beforeAutospacing="1" w:after="100" w:afterAutospacing="1"/>
        <w:outlineLvl w:val="0"/>
        <w:rPr>
          <w:rFonts w:cstheme="minorHAnsi"/>
          <w:b/>
          <w:color w:val="231F20"/>
        </w:rPr>
      </w:pPr>
    </w:p>
    <w:p w14:paraId="58533842" w14:textId="6C608BC3" w:rsidR="00173C5B" w:rsidRPr="000B5D18" w:rsidRDefault="00173C5B" w:rsidP="00173C5B">
      <w:pPr>
        <w:autoSpaceDE w:val="0"/>
        <w:autoSpaceDN w:val="0"/>
        <w:adjustRightInd w:val="0"/>
        <w:rPr>
          <w:rFonts w:cstheme="minorHAnsi"/>
          <w:b/>
          <w:color w:val="231F20"/>
        </w:rPr>
      </w:pPr>
      <w:r w:rsidRPr="000B5D18">
        <w:rPr>
          <w:rFonts w:cstheme="minorHAnsi"/>
          <w:b/>
          <w:color w:val="231F20"/>
        </w:rPr>
        <w:t>This policy was adopted on 1</w:t>
      </w:r>
      <w:r w:rsidRPr="000B5D18">
        <w:rPr>
          <w:rFonts w:cstheme="minorHAnsi"/>
          <w:b/>
          <w:color w:val="231F20"/>
          <w:vertAlign w:val="superscript"/>
        </w:rPr>
        <w:t>st</w:t>
      </w:r>
      <w:r w:rsidR="00523A1B" w:rsidRPr="000B5D18">
        <w:rPr>
          <w:rFonts w:cstheme="minorHAnsi"/>
          <w:b/>
          <w:color w:val="231F20"/>
        </w:rPr>
        <w:t xml:space="preserve"> November 2014 &amp; </w:t>
      </w:r>
      <w:r w:rsidR="003429B1">
        <w:rPr>
          <w:rFonts w:cstheme="minorHAnsi"/>
          <w:b/>
          <w:color w:val="231F20"/>
        </w:rPr>
        <w:t>will be reviewed annually</w:t>
      </w:r>
      <w:r w:rsidR="00D92A88">
        <w:rPr>
          <w:rFonts w:cstheme="minorHAnsi"/>
          <w:b/>
          <w:color w:val="231F20"/>
        </w:rPr>
        <w:t>.</w:t>
      </w:r>
    </w:p>
    <w:p w14:paraId="58533843" w14:textId="77777777" w:rsidR="00173C5B" w:rsidRPr="000B5D18" w:rsidRDefault="00173C5B" w:rsidP="00173C5B">
      <w:pPr>
        <w:autoSpaceDE w:val="0"/>
        <w:autoSpaceDN w:val="0"/>
        <w:adjustRightInd w:val="0"/>
        <w:rPr>
          <w:rFonts w:cstheme="minorHAnsi"/>
          <w:color w:val="231F20"/>
        </w:rPr>
      </w:pPr>
    </w:p>
    <w:p w14:paraId="58533844" w14:textId="77777777" w:rsidR="00173C5B" w:rsidRPr="000B5D18" w:rsidRDefault="00173C5B" w:rsidP="00173C5B">
      <w:pPr>
        <w:autoSpaceDE w:val="0"/>
        <w:autoSpaceDN w:val="0"/>
        <w:adjustRightInd w:val="0"/>
        <w:spacing w:after="0" w:line="240" w:lineRule="auto"/>
        <w:rPr>
          <w:rFonts w:cstheme="minorHAnsi"/>
          <w:color w:val="231F20"/>
        </w:rPr>
      </w:pPr>
      <w:r w:rsidRPr="000B5D18">
        <w:rPr>
          <w:rFonts w:cstheme="minorHAnsi"/>
          <w:color w:val="231F20"/>
        </w:rPr>
        <w:t>Signed on behalf of The Nest ___________________________________________________________</w:t>
      </w:r>
    </w:p>
    <w:p w14:paraId="58533845" w14:textId="77777777" w:rsidR="00173C5B" w:rsidRPr="000B5D18" w:rsidRDefault="00173C5B" w:rsidP="00173C5B">
      <w:pPr>
        <w:autoSpaceDE w:val="0"/>
        <w:autoSpaceDN w:val="0"/>
        <w:adjustRightInd w:val="0"/>
        <w:spacing w:after="0" w:line="240" w:lineRule="auto"/>
        <w:rPr>
          <w:rFonts w:cstheme="minorHAnsi"/>
          <w:color w:val="231F20"/>
        </w:rPr>
      </w:pPr>
    </w:p>
    <w:p w14:paraId="58533846" w14:textId="77777777" w:rsidR="00173C5B" w:rsidRPr="000B5D18" w:rsidRDefault="00173C5B" w:rsidP="00173C5B">
      <w:pPr>
        <w:autoSpaceDE w:val="0"/>
        <w:autoSpaceDN w:val="0"/>
        <w:adjustRightInd w:val="0"/>
        <w:spacing w:after="0" w:line="240" w:lineRule="auto"/>
        <w:rPr>
          <w:rFonts w:cstheme="minorHAnsi"/>
          <w:color w:val="231F20"/>
        </w:rPr>
      </w:pPr>
      <w:r w:rsidRPr="000B5D18">
        <w:rPr>
          <w:rFonts w:cstheme="minorHAnsi"/>
          <w:color w:val="231F20"/>
        </w:rPr>
        <w:t>Date Signed: ________________________________________________________________________</w:t>
      </w:r>
    </w:p>
    <w:p w14:paraId="58533847" w14:textId="77777777" w:rsidR="00173C5B" w:rsidRPr="000B5D18" w:rsidRDefault="00173C5B" w:rsidP="00173C5B">
      <w:pPr>
        <w:autoSpaceDE w:val="0"/>
        <w:autoSpaceDN w:val="0"/>
        <w:adjustRightInd w:val="0"/>
        <w:spacing w:after="0" w:line="240" w:lineRule="auto"/>
        <w:rPr>
          <w:rFonts w:cstheme="minorHAnsi"/>
          <w:color w:val="231F20"/>
        </w:rPr>
      </w:pPr>
    </w:p>
    <w:p w14:paraId="58533848" w14:textId="77777777" w:rsidR="00173C5B" w:rsidRPr="000B5D18" w:rsidRDefault="00173C5B" w:rsidP="00173C5B">
      <w:pPr>
        <w:spacing w:after="0" w:line="240" w:lineRule="auto"/>
        <w:rPr>
          <w:rFonts w:eastAsia="Times New Roman" w:cstheme="minorHAnsi"/>
          <w:color w:val="444444"/>
          <w:lang w:eastAsia="en-GB"/>
        </w:rPr>
      </w:pPr>
      <w:r w:rsidRPr="000B5D18">
        <w:rPr>
          <w:rFonts w:cstheme="minorHAnsi"/>
        </w:rPr>
        <w:t>Date to be reviewed: __________________________________________________________________</w:t>
      </w:r>
    </w:p>
    <w:p w14:paraId="58533849" w14:textId="77777777" w:rsidR="00B27986" w:rsidRPr="000B5D18" w:rsidRDefault="00B27986" w:rsidP="00173C5B">
      <w:pPr>
        <w:spacing w:before="100" w:beforeAutospacing="1" w:after="100" w:afterAutospacing="1"/>
        <w:outlineLvl w:val="0"/>
        <w:rPr>
          <w:rFonts w:cstheme="minorHAnsi"/>
        </w:rPr>
      </w:pPr>
    </w:p>
    <w:sectPr w:rsidR="00B27986" w:rsidRPr="000B5D18" w:rsidSect="006E253B">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28C26" w14:textId="77777777" w:rsidR="00C35C42" w:rsidRDefault="00C35C42" w:rsidP="006E253B">
      <w:pPr>
        <w:spacing w:after="0" w:line="240" w:lineRule="auto"/>
      </w:pPr>
      <w:r>
        <w:separator/>
      </w:r>
    </w:p>
  </w:endnote>
  <w:endnote w:type="continuationSeparator" w:id="0">
    <w:p w14:paraId="3EEEAB2A" w14:textId="77777777" w:rsidR="00C35C42" w:rsidRDefault="00C35C42"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7EE0B" w14:textId="77777777" w:rsidR="001306C7" w:rsidRDefault="001306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33856" w14:textId="77777777" w:rsidR="00A63242" w:rsidRDefault="00875C36" w:rsidP="00875C36">
    <w:pPr>
      <w:pStyle w:val="Footer"/>
      <w:tabs>
        <w:tab w:val="clear" w:pos="4513"/>
        <w:tab w:val="clear" w:pos="9026"/>
        <w:tab w:val="left" w:pos="1560"/>
      </w:tabs>
      <w:rPr>
        <w:sz w:val="16"/>
        <w:szCs w:val="16"/>
      </w:rPr>
    </w:pPr>
    <w:r>
      <w:tab/>
    </w:r>
  </w:p>
  <w:p w14:paraId="58533857" w14:textId="77777777" w:rsidR="00E15671" w:rsidRDefault="00E15671" w:rsidP="00E15671">
    <w:pPr>
      <w:pStyle w:val="Footer"/>
    </w:pPr>
  </w:p>
  <w:p w14:paraId="58533858" w14:textId="77777777" w:rsidR="00E15671" w:rsidRDefault="00C35C42" w:rsidP="00E15671">
    <w:pPr>
      <w:pStyle w:val="Header"/>
      <w:jc w:val="center"/>
      <w:rPr>
        <w:sz w:val="16"/>
        <w:szCs w:val="16"/>
      </w:rPr>
    </w:pPr>
    <w:r>
      <w:rPr>
        <w:noProof/>
        <w:lang w:eastAsia="en-GB"/>
      </w:rPr>
      <w:pict w14:anchorId="58533862">
        <v:shapetype id="_x0000_t32" coordsize="21600,21600" o:spt="32" o:oned="t" path="m,l21600,21600e" filled="f">
          <v:path arrowok="t" fillok="f" o:connecttype="none"/>
          <o:lock v:ext="edit" shapetype="t"/>
        </v:shapetype>
        <v:shape id="Straight Arrow Connector 3" o:spid="_x0000_s1025" type="#_x0000_t32" style="position:absolute;left:0;text-align:left;margin-left:-51pt;margin-top:7.25pt;width:612.7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" strokecolor="#1f497d [3215]" strokeweight="3pt">
          <v:shadow color="#243f60 [1604]" opacity=".5" offset="1pt"/>
        </v:shape>
      </w:pict>
    </w:r>
  </w:p>
  <w:p w14:paraId="58533859" w14:textId="77777777" w:rsidR="00E15671" w:rsidRDefault="00E15671" w:rsidP="00E15671">
    <w:pPr>
      <w:pStyle w:val="Header"/>
      <w:jc w:val="center"/>
      <w:rPr>
        <w:sz w:val="16"/>
        <w:szCs w:val="16"/>
      </w:rPr>
    </w:pPr>
  </w:p>
  <w:p w14:paraId="5853385A" w14:textId="25CBE093" w:rsidR="00E15671" w:rsidRPr="00315B3D" w:rsidRDefault="00E15671" w:rsidP="00E15671">
    <w:pPr>
      <w:pStyle w:val="Header"/>
      <w:jc w:val="center"/>
      <w:rPr>
        <w:sz w:val="16"/>
        <w:szCs w:val="16"/>
      </w:rPr>
    </w:pPr>
    <w:r w:rsidRPr="00315B3D">
      <w:rPr>
        <w:sz w:val="16"/>
        <w:szCs w:val="16"/>
      </w:rPr>
      <w:t>The Nest</w:t>
    </w:r>
    <w:r w:rsidR="001306C7">
      <w:rPr>
        <w:sz w:val="16"/>
        <w:szCs w:val="16"/>
      </w:rPr>
      <w:t>,</w:t>
    </w:r>
    <w:r w:rsidRPr="00315B3D">
      <w:rPr>
        <w:sz w:val="16"/>
        <w:szCs w:val="16"/>
      </w:rPr>
      <w:t xml:space="preserve"> Everton Road, Potton, Bedfordshire, SG19 2PB</w:t>
    </w:r>
  </w:p>
  <w:p w14:paraId="5853385B" w14:textId="28390371" w:rsidR="00E15671" w:rsidRPr="00315B3D" w:rsidRDefault="00E15671" w:rsidP="00E15671">
    <w:pPr>
      <w:pStyle w:val="Header"/>
      <w:jc w:val="center"/>
      <w:rPr>
        <w:sz w:val="16"/>
        <w:szCs w:val="16"/>
      </w:rPr>
    </w:pPr>
    <w:r w:rsidRPr="00315B3D">
      <w:rPr>
        <w:sz w:val="16"/>
        <w:szCs w:val="16"/>
      </w:rPr>
      <w:t xml:space="preserve">Telephone 01767 262807Email: </w:t>
    </w:r>
    <w:hyperlink r:id="rId1" w:history="1">
      <w:r w:rsidRPr="00315B3D">
        <w:rPr>
          <w:rStyle w:val="Hyperlink"/>
          <w:sz w:val="16"/>
          <w:szCs w:val="16"/>
        </w:rPr>
        <w:t>Potton</w:t>
      </w:r>
      <w:r w:rsidR="00A82613">
        <w:rPr>
          <w:rStyle w:val="Hyperlink"/>
          <w:sz w:val="16"/>
          <w:szCs w:val="16"/>
        </w:rPr>
        <w:t>The Nest</w:t>
      </w:r>
      <w:r w:rsidRPr="00315B3D">
        <w:rPr>
          <w:rStyle w:val="Hyperlink"/>
          <w:sz w:val="16"/>
          <w:szCs w:val="16"/>
        </w:rPr>
        <w:t>@btconnect.com</w:t>
      </w:r>
    </w:hyperlink>
  </w:p>
  <w:p w14:paraId="5853385C" w14:textId="77777777" w:rsidR="00E15671" w:rsidRPr="00315B3D" w:rsidRDefault="00E15671" w:rsidP="00E15671">
    <w:pPr>
      <w:pStyle w:val="Header"/>
      <w:jc w:val="center"/>
      <w:rPr>
        <w:sz w:val="16"/>
        <w:szCs w:val="16"/>
      </w:rPr>
    </w:pPr>
    <w:r w:rsidRPr="00315B3D">
      <w:rPr>
        <w:sz w:val="16"/>
        <w:szCs w:val="16"/>
      </w:rPr>
      <w:t>Registered Charity No. 1027170</w:t>
    </w:r>
  </w:p>
  <w:p w14:paraId="5853385D" w14:textId="77777777" w:rsidR="00D538EB" w:rsidRPr="00D538EB" w:rsidRDefault="00D538EB" w:rsidP="00D538EB">
    <w:pPr>
      <w:pStyle w:val="Header"/>
      <w:jc w:val="center"/>
      <w:rPr>
        <w:sz w:val="16"/>
        <w:szCs w:val="16"/>
      </w:rPr>
    </w:pPr>
  </w:p>
  <w:p w14:paraId="5853385E" w14:textId="77777777" w:rsidR="00D538EB" w:rsidRDefault="00D538EB" w:rsidP="00D538E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B8DAF" w14:textId="77777777" w:rsidR="001306C7" w:rsidRDefault="001306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9A175" w14:textId="77777777" w:rsidR="00C35C42" w:rsidRDefault="00C35C42" w:rsidP="006E253B">
      <w:pPr>
        <w:spacing w:after="0" w:line="240" w:lineRule="auto"/>
      </w:pPr>
      <w:r>
        <w:separator/>
      </w:r>
    </w:p>
  </w:footnote>
  <w:footnote w:type="continuationSeparator" w:id="0">
    <w:p w14:paraId="2D0F8C67" w14:textId="77777777" w:rsidR="00C35C42" w:rsidRDefault="00C35C42"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54DE6" w14:textId="77777777" w:rsidR="001306C7" w:rsidRDefault="001306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3384E" w14:textId="77777777" w:rsidR="006E253B" w:rsidRDefault="00BF6F85"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5853385F" wp14:editId="58533860">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006E253B" w:rsidRPr="006E253B">
      <w:rPr>
        <w:rFonts w:ascii="Calibri" w:hAnsi="Calibri"/>
        <w:b/>
        <w:noProof/>
        <w:sz w:val="24"/>
        <w:szCs w:val="24"/>
        <w:lang w:eastAsia="en-GB"/>
      </w:rPr>
      <w:t xml:space="preserve">                                                                  </w:t>
    </w:r>
  </w:p>
  <w:p w14:paraId="5853384F" w14:textId="77777777" w:rsidR="007C351D" w:rsidRDefault="007C351D" w:rsidP="006E253B">
    <w:pPr>
      <w:pStyle w:val="Header"/>
      <w:jc w:val="right"/>
      <w:rPr>
        <w:rFonts w:ascii="Calibri" w:hAnsi="Calibri"/>
        <w:b/>
        <w:noProof/>
        <w:sz w:val="24"/>
        <w:szCs w:val="24"/>
        <w:lang w:eastAsia="en-GB"/>
      </w:rPr>
    </w:pPr>
  </w:p>
  <w:p w14:paraId="58533850" w14:textId="77777777" w:rsidR="007C351D" w:rsidRDefault="007C351D" w:rsidP="006E253B">
    <w:pPr>
      <w:pStyle w:val="Header"/>
      <w:jc w:val="right"/>
      <w:rPr>
        <w:rFonts w:ascii="Calibri" w:hAnsi="Calibri"/>
        <w:b/>
        <w:noProof/>
        <w:sz w:val="24"/>
        <w:szCs w:val="24"/>
        <w:lang w:eastAsia="en-GB"/>
      </w:rPr>
    </w:pPr>
  </w:p>
  <w:p w14:paraId="58533851" w14:textId="77777777" w:rsidR="007C351D" w:rsidRPr="006E253B" w:rsidRDefault="007C351D" w:rsidP="006E253B">
    <w:pPr>
      <w:pStyle w:val="Header"/>
      <w:jc w:val="right"/>
      <w:rPr>
        <w:rFonts w:ascii="Calibri" w:hAnsi="Calibri"/>
        <w:b/>
        <w:noProof/>
        <w:sz w:val="24"/>
        <w:szCs w:val="24"/>
        <w:lang w:eastAsia="en-GB"/>
      </w:rPr>
    </w:pPr>
  </w:p>
  <w:p w14:paraId="58533852" w14:textId="77777777" w:rsidR="006E253B" w:rsidRPr="007C351D" w:rsidRDefault="006E253B" w:rsidP="007C351D">
    <w:pPr>
      <w:pStyle w:val="Header"/>
      <w:rPr>
        <w:rFonts w:ascii="Calibri" w:hAnsi="Calibri"/>
        <w:sz w:val="24"/>
        <w:szCs w:val="24"/>
      </w:rPr>
    </w:pPr>
  </w:p>
  <w:p w14:paraId="58533853" w14:textId="77777777" w:rsidR="00D538EB" w:rsidRDefault="00C35C42">
    <w:pPr>
      <w:pStyle w:val="Header"/>
    </w:pPr>
    <w:r>
      <w:rPr>
        <w:noProof/>
        <w:color w:val="0070C0"/>
        <w:lang w:eastAsia="en-GB"/>
      </w:rPr>
      <w:pict w14:anchorId="58533861">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1f497d [3215]" strokeweight="3pt">
          <v:shadow color="#243f60 [1604]" opacity=".5" offset="1pt"/>
        </v:shape>
      </w:pict>
    </w:r>
  </w:p>
  <w:p w14:paraId="58533854" w14:textId="77777777" w:rsidR="00D538EB" w:rsidRDefault="00D538EB">
    <w:pPr>
      <w:pStyle w:val="Header"/>
    </w:pPr>
  </w:p>
  <w:p w14:paraId="58533855" w14:textId="77777777" w:rsidR="006E253B" w:rsidRDefault="006E25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22E19" w14:textId="77777777" w:rsidR="001306C7" w:rsidRDefault="001306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75103"/>
    <w:multiLevelType w:val="hybridMultilevel"/>
    <w:tmpl w:val="388CB3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93578E1"/>
    <w:multiLevelType w:val="hybridMultilevel"/>
    <w:tmpl w:val="1124EAC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593530D"/>
    <w:multiLevelType w:val="multilevel"/>
    <w:tmpl w:val="1120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382295"/>
    <w:multiLevelType w:val="hybridMultilevel"/>
    <w:tmpl w:val="BF6C4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C4953F0"/>
    <w:multiLevelType w:val="hybridMultilevel"/>
    <w:tmpl w:val="E9B68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C7646C"/>
    <w:multiLevelType w:val="hybridMultilevel"/>
    <w:tmpl w:val="6394C00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D77054"/>
    <w:multiLevelType w:val="multilevel"/>
    <w:tmpl w:val="3B825A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4104F6"/>
    <w:multiLevelType w:val="hybridMultilevel"/>
    <w:tmpl w:val="E6A614B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B53290"/>
    <w:multiLevelType w:val="hybridMultilevel"/>
    <w:tmpl w:val="DB1A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922540"/>
    <w:multiLevelType w:val="hybridMultilevel"/>
    <w:tmpl w:val="88AA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A83BB7"/>
    <w:multiLevelType w:val="multilevel"/>
    <w:tmpl w:val="3880E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474A7"/>
    <w:multiLevelType w:val="multilevel"/>
    <w:tmpl w:val="D494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E00A4"/>
    <w:multiLevelType w:val="hybridMultilevel"/>
    <w:tmpl w:val="7298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55EE4A03"/>
    <w:multiLevelType w:val="hybridMultilevel"/>
    <w:tmpl w:val="3B5A7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05A35"/>
    <w:multiLevelType w:val="hybridMultilevel"/>
    <w:tmpl w:val="BEE27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22E4B3C"/>
    <w:multiLevelType w:val="hybridMultilevel"/>
    <w:tmpl w:val="121405D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67310F3B"/>
    <w:multiLevelType w:val="hybridMultilevel"/>
    <w:tmpl w:val="DB5E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3812B7"/>
    <w:multiLevelType w:val="hybridMultilevel"/>
    <w:tmpl w:val="4EF8F6A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74C74AC1"/>
    <w:multiLevelType w:val="hybridMultilevel"/>
    <w:tmpl w:val="49885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9244427">
    <w:abstractNumId w:val="7"/>
  </w:num>
  <w:num w:numId="2" w16cid:durableId="1052777091">
    <w:abstractNumId w:val="12"/>
  </w:num>
  <w:num w:numId="3" w16cid:durableId="676814028">
    <w:abstractNumId w:val="3"/>
  </w:num>
  <w:num w:numId="4" w16cid:durableId="646400377">
    <w:abstractNumId w:val="15"/>
  </w:num>
  <w:num w:numId="5" w16cid:durableId="2011981760">
    <w:abstractNumId w:val="1"/>
  </w:num>
  <w:num w:numId="6" w16cid:durableId="936133342">
    <w:abstractNumId w:val="9"/>
    <w:lvlOverride w:ilvl="0">
      <w:startOverride w:val="1"/>
    </w:lvlOverride>
    <w:lvlOverride w:ilvl="1"/>
    <w:lvlOverride w:ilvl="2"/>
    <w:lvlOverride w:ilvl="3"/>
    <w:lvlOverride w:ilvl="4"/>
    <w:lvlOverride w:ilvl="5"/>
    <w:lvlOverride w:ilvl="6"/>
    <w:lvlOverride w:ilvl="7"/>
    <w:lvlOverride w:ilvl="8"/>
  </w:num>
  <w:num w:numId="7" w16cid:durableId="1424952576">
    <w:abstractNumId w:val="5"/>
  </w:num>
  <w:num w:numId="8" w16cid:durableId="572743919">
    <w:abstractNumId w:val="17"/>
  </w:num>
  <w:num w:numId="9" w16cid:durableId="2123376342">
    <w:abstractNumId w:val="19"/>
  </w:num>
  <w:num w:numId="10" w16cid:durableId="1782407549">
    <w:abstractNumId w:val="10"/>
  </w:num>
  <w:num w:numId="11" w16cid:durableId="2074154314">
    <w:abstractNumId w:val="21"/>
  </w:num>
  <w:num w:numId="12" w16cid:durableId="1790783688">
    <w:abstractNumId w:val="14"/>
  </w:num>
  <w:num w:numId="13" w16cid:durableId="1386104654">
    <w:abstractNumId w:val="11"/>
  </w:num>
  <w:num w:numId="14" w16cid:durableId="25983036">
    <w:abstractNumId w:val="6"/>
  </w:num>
  <w:num w:numId="15" w16cid:durableId="2075203533">
    <w:abstractNumId w:val="0"/>
  </w:num>
  <w:num w:numId="16" w16cid:durableId="2058116296">
    <w:abstractNumId w:val="4"/>
  </w:num>
  <w:num w:numId="17" w16cid:durableId="550115729">
    <w:abstractNumId w:val="16"/>
  </w:num>
  <w:num w:numId="18" w16cid:durableId="1319991928">
    <w:abstractNumId w:val="13"/>
  </w:num>
  <w:num w:numId="19" w16cid:durableId="1814365391">
    <w:abstractNumId w:val="8"/>
  </w:num>
  <w:num w:numId="20" w16cid:durableId="1669360195">
    <w:abstractNumId w:val="18"/>
  </w:num>
  <w:num w:numId="21" w16cid:durableId="7686292">
    <w:abstractNumId w:val="2"/>
  </w:num>
  <w:num w:numId="22" w16cid:durableId="19195562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Straight Arrow Connector 3"/>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024CA"/>
    <w:rsid w:val="000467E1"/>
    <w:rsid w:val="000B5D18"/>
    <w:rsid w:val="001306C7"/>
    <w:rsid w:val="00141187"/>
    <w:rsid w:val="00144B96"/>
    <w:rsid w:val="001453AA"/>
    <w:rsid w:val="00173C5B"/>
    <w:rsid w:val="001966CE"/>
    <w:rsid w:val="001C1CCA"/>
    <w:rsid w:val="00252EF7"/>
    <w:rsid w:val="0029634A"/>
    <w:rsid w:val="002F7850"/>
    <w:rsid w:val="003429B1"/>
    <w:rsid w:val="003505B9"/>
    <w:rsid w:val="003727C7"/>
    <w:rsid w:val="003E18D1"/>
    <w:rsid w:val="004355EF"/>
    <w:rsid w:val="004C4D2A"/>
    <w:rsid w:val="00503F9B"/>
    <w:rsid w:val="00523A1B"/>
    <w:rsid w:val="00577931"/>
    <w:rsid w:val="005E4A15"/>
    <w:rsid w:val="005F5985"/>
    <w:rsid w:val="00666F3C"/>
    <w:rsid w:val="006924AC"/>
    <w:rsid w:val="00694C35"/>
    <w:rsid w:val="006E253B"/>
    <w:rsid w:val="00713206"/>
    <w:rsid w:val="007C0226"/>
    <w:rsid w:val="007C351D"/>
    <w:rsid w:val="007D608D"/>
    <w:rsid w:val="00836352"/>
    <w:rsid w:val="00875C36"/>
    <w:rsid w:val="00966A5B"/>
    <w:rsid w:val="00967E39"/>
    <w:rsid w:val="0098679F"/>
    <w:rsid w:val="009A351E"/>
    <w:rsid w:val="009F7F41"/>
    <w:rsid w:val="00A1101A"/>
    <w:rsid w:val="00A321A7"/>
    <w:rsid w:val="00A63242"/>
    <w:rsid w:val="00A6331F"/>
    <w:rsid w:val="00A82613"/>
    <w:rsid w:val="00AB7936"/>
    <w:rsid w:val="00AC346A"/>
    <w:rsid w:val="00B27986"/>
    <w:rsid w:val="00B33CC4"/>
    <w:rsid w:val="00B67FB3"/>
    <w:rsid w:val="00BB0E3D"/>
    <w:rsid w:val="00BC5A05"/>
    <w:rsid w:val="00BD5D92"/>
    <w:rsid w:val="00BF6F85"/>
    <w:rsid w:val="00C35C42"/>
    <w:rsid w:val="00C43BFE"/>
    <w:rsid w:val="00D05EA3"/>
    <w:rsid w:val="00D25685"/>
    <w:rsid w:val="00D538EB"/>
    <w:rsid w:val="00D92A88"/>
    <w:rsid w:val="00D92F3F"/>
    <w:rsid w:val="00DC0667"/>
    <w:rsid w:val="00DF25AF"/>
    <w:rsid w:val="00DF7A5E"/>
    <w:rsid w:val="00E15671"/>
    <w:rsid w:val="00E307CF"/>
    <w:rsid w:val="00E75877"/>
    <w:rsid w:val="00E90105"/>
    <w:rsid w:val="00ED2034"/>
    <w:rsid w:val="00F27876"/>
    <w:rsid w:val="00FD0393"/>
    <w:rsid w:val="00FF4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3382B"/>
  <w15:docId w15:val="{73C6C482-E4DF-4424-A67C-9122760BF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ED2034"/>
    <w:pPr>
      <w:keepNext/>
      <w:spacing w:before="240" w:after="60" w:line="240" w:lineRule="auto"/>
      <w:outlineLvl w:val="0"/>
    </w:pPr>
    <w:rPr>
      <w:rFonts w:ascii="Arial" w:eastAsia="Times New Roman" w:hAnsi="Arial" w:cs="Arial"/>
      <w:b/>
      <w:bCs/>
      <w:kern w:val="32"/>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A1101A"/>
    <w:pPr>
      <w:tabs>
        <w:tab w:val="left" w:pos="720"/>
      </w:tabs>
      <w:spacing w:after="0" w:line="240" w:lineRule="auto"/>
      <w:ind w:left="720" w:hanging="720"/>
    </w:pPr>
    <w:rPr>
      <w:rFonts w:ascii="Arial" w:eastAsia="Times New Roman" w:hAnsi="Arial" w:cs="Arial"/>
      <w:szCs w:val="20"/>
    </w:rPr>
  </w:style>
  <w:style w:type="character" w:customStyle="1" w:styleId="Heading1Char">
    <w:name w:val="Heading 1 Char"/>
    <w:basedOn w:val="DefaultParagraphFont"/>
    <w:link w:val="Heading1"/>
    <w:rsid w:val="00ED2034"/>
    <w:rPr>
      <w:rFonts w:ascii="Arial" w:eastAsia="Times New Roman" w:hAnsi="Arial" w:cs="Arial"/>
      <w:b/>
      <w:bCs/>
      <w:kern w:val="32"/>
      <w:sz w:val="32"/>
      <w:szCs w:val="32"/>
      <w:lang w:eastAsia="en-GB"/>
    </w:rPr>
  </w:style>
  <w:style w:type="paragraph" w:customStyle="1" w:styleId="DefaultText">
    <w:name w:val="Default Text"/>
    <w:basedOn w:val="Normal"/>
    <w:rsid w:val="00ED2034"/>
    <w:pPr>
      <w:overflowPunct w:val="0"/>
      <w:autoSpaceDE w:val="0"/>
      <w:autoSpaceDN w:val="0"/>
      <w:adjustRightInd w:val="0"/>
      <w:spacing w:after="0" w:line="240" w:lineRule="auto"/>
    </w:pPr>
    <w:rPr>
      <w:rFonts w:ascii="Times New Roman" w:eastAsia="Times New Roman" w:hAnsi="Times New Roman" w:cs="Times New Roman"/>
      <w:noProof/>
      <w:sz w:val="24"/>
      <w:szCs w:val="20"/>
      <w:lang w:eastAsia="en-GB"/>
    </w:rPr>
  </w:style>
  <w:style w:type="paragraph" w:customStyle="1" w:styleId="Default">
    <w:name w:val="Default"/>
    <w:rsid w:val="00FF411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4355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258520">
      <w:bodyDiv w:val="1"/>
      <w:marLeft w:val="0"/>
      <w:marRight w:val="0"/>
      <w:marTop w:val="0"/>
      <w:marBottom w:val="0"/>
      <w:divBdr>
        <w:top w:val="none" w:sz="0" w:space="0" w:color="auto"/>
        <w:left w:val="none" w:sz="0" w:space="0" w:color="auto"/>
        <w:bottom w:val="none" w:sz="0" w:space="0" w:color="auto"/>
        <w:right w:val="none" w:sz="0" w:space="0" w:color="auto"/>
      </w:divBdr>
    </w:div>
    <w:div w:id="669214009">
      <w:bodyDiv w:val="1"/>
      <w:marLeft w:val="0"/>
      <w:marRight w:val="0"/>
      <w:marTop w:val="0"/>
      <w:marBottom w:val="0"/>
      <w:divBdr>
        <w:top w:val="none" w:sz="0" w:space="0" w:color="auto"/>
        <w:left w:val="none" w:sz="0" w:space="0" w:color="auto"/>
        <w:bottom w:val="none" w:sz="0" w:space="0" w:color="auto"/>
        <w:right w:val="none" w:sz="0" w:space="0" w:color="auto"/>
      </w:divBdr>
    </w:div>
    <w:div w:id="1445271259">
      <w:bodyDiv w:val="1"/>
      <w:marLeft w:val="0"/>
      <w:marRight w:val="0"/>
      <w:marTop w:val="0"/>
      <w:marBottom w:val="0"/>
      <w:divBdr>
        <w:top w:val="none" w:sz="0" w:space="0" w:color="auto"/>
        <w:left w:val="none" w:sz="0" w:space="0" w:color="auto"/>
        <w:bottom w:val="none" w:sz="0" w:space="0" w:color="auto"/>
        <w:right w:val="none" w:sz="0" w:space="0" w:color="auto"/>
      </w:divBdr>
    </w:div>
    <w:div w:id="156829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426</Words>
  <Characters>2602</Characters>
  <Application>Microsoft Office Word</Application>
  <DocSecurity>0</DocSecurity>
  <Lines>57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cp:lastPrinted>2014-09-18T12:21:00Z</cp:lastPrinted>
  <dcterms:created xsi:type="dcterms:W3CDTF">2026-02-20T16:59:00Z</dcterms:created>
  <dcterms:modified xsi:type="dcterms:W3CDTF">2026-02-20T16:59:00Z</dcterms:modified>
</cp:coreProperties>
</file>